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FCD2" w14:textId="4AE19303" w:rsidR="008A30D6" w:rsidRPr="008A30D6" w:rsidRDefault="001C6F42" w:rsidP="008A30D6">
      <w:pPr>
        <w:spacing w:after="200" w:line="276" w:lineRule="auto"/>
        <w:ind w:left="1440" w:firstLine="720"/>
        <w:rPr>
          <w:rFonts w:ascii="Comic Sans MS" w:eastAsia="Calibri" w:hAnsi="Comic Sans MS" w:cs="Times New Roman"/>
        </w:rPr>
      </w:pPr>
      <w:r w:rsidRPr="00715D71">
        <w:rPr>
          <w:rFonts w:ascii="Verdana" w:eastAsia="Calibri" w:hAnsi="Verdana" w:cs="Times New Roman"/>
          <w:noProof/>
          <w:lang w:eastAsia="en-GB"/>
        </w:rPr>
        <w:drawing>
          <wp:anchor distT="0" distB="0" distL="114300" distR="114300" simplePos="0" relativeHeight="251659264" behindDoc="1" locked="0" layoutInCell="1" allowOverlap="1" wp14:anchorId="4AD1B7AD" wp14:editId="2B0E4315">
            <wp:simplePos x="0" y="0"/>
            <wp:positionH relativeFrom="margin">
              <wp:posOffset>2009775</wp:posOffset>
            </wp:positionH>
            <wp:positionV relativeFrom="paragraph">
              <wp:posOffset>0</wp:posOffset>
            </wp:positionV>
            <wp:extent cx="1571625" cy="1203960"/>
            <wp:effectExtent l="0" t="0" r="9525" b="0"/>
            <wp:wrapTight wrapText="bothSides">
              <wp:wrapPolygon edited="0">
                <wp:start x="0" y="0"/>
                <wp:lineTo x="0" y="21190"/>
                <wp:lineTo x="21469" y="2119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borne_maxilla_federated_logo_RGB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203960"/>
                    </a:xfrm>
                    <a:prstGeom prst="rect">
                      <a:avLst/>
                    </a:prstGeom>
                  </pic:spPr>
                </pic:pic>
              </a:graphicData>
            </a:graphic>
            <wp14:sizeRelH relativeFrom="page">
              <wp14:pctWidth>0</wp14:pctWidth>
            </wp14:sizeRelH>
            <wp14:sizeRelV relativeFrom="page">
              <wp14:pctHeight>0</wp14:pctHeight>
            </wp14:sizeRelV>
          </wp:anchor>
        </w:drawing>
      </w:r>
      <w:r w:rsidR="008A30D6">
        <w:rPr>
          <w:rFonts w:ascii="Comic Sans MS" w:eastAsia="Calibri" w:hAnsi="Comic Sans MS" w:cs="Times New Roman"/>
        </w:rPr>
        <w:t xml:space="preserve">          </w:t>
      </w:r>
    </w:p>
    <w:p w14:paraId="1FBFD4D7" w14:textId="77777777" w:rsidR="008A30D6" w:rsidRPr="008A30D6" w:rsidRDefault="008A30D6" w:rsidP="001C6F42">
      <w:pPr>
        <w:spacing w:after="200" w:line="276" w:lineRule="auto"/>
        <w:jc w:val="center"/>
        <w:rPr>
          <w:rFonts w:ascii="Comic Sans MS" w:eastAsia="Calibri" w:hAnsi="Comic Sans MS" w:cs="Times New Roman"/>
        </w:rPr>
      </w:pPr>
    </w:p>
    <w:p w14:paraId="69BB73FB" w14:textId="77777777" w:rsidR="001C6F42" w:rsidRDefault="001C6F42" w:rsidP="008A30D6">
      <w:pPr>
        <w:spacing w:after="200" w:line="276" w:lineRule="auto"/>
        <w:jc w:val="center"/>
        <w:rPr>
          <w:rFonts w:ascii="Verdana" w:eastAsia="Calibri" w:hAnsi="Verdana" w:cs="Times New Roman"/>
        </w:rPr>
      </w:pPr>
    </w:p>
    <w:p w14:paraId="33378EC7" w14:textId="77777777" w:rsidR="001C6F42" w:rsidRDefault="001C6F42" w:rsidP="008A30D6">
      <w:pPr>
        <w:spacing w:after="200" w:line="276" w:lineRule="auto"/>
        <w:jc w:val="center"/>
        <w:rPr>
          <w:rFonts w:ascii="Verdana" w:eastAsia="Calibri" w:hAnsi="Verdana" w:cs="Times New Roman"/>
        </w:rPr>
      </w:pPr>
    </w:p>
    <w:p w14:paraId="7AE82B85" w14:textId="77777777" w:rsidR="001C6F42" w:rsidRDefault="001C6F42" w:rsidP="008A30D6">
      <w:pPr>
        <w:spacing w:after="200" w:line="276" w:lineRule="auto"/>
        <w:jc w:val="center"/>
        <w:rPr>
          <w:rFonts w:ascii="Verdana" w:eastAsia="Calibri" w:hAnsi="Verdana" w:cs="Times New Roman"/>
        </w:rPr>
      </w:pPr>
    </w:p>
    <w:p w14:paraId="57B5EA94" w14:textId="77777777" w:rsidR="001C6F42" w:rsidRDefault="001C6F42" w:rsidP="008A30D6">
      <w:pPr>
        <w:spacing w:after="200" w:line="276" w:lineRule="auto"/>
        <w:jc w:val="center"/>
        <w:rPr>
          <w:rFonts w:ascii="Verdana" w:eastAsia="Calibri" w:hAnsi="Verdana" w:cs="Times New Roman"/>
        </w:rPr>
      </w:pPr>
    </w:p>
    <w:p w14:paraId="1D550816" w14:textId="37DA95E9" w:rsidR="008A30D6" w:rsidRPr="00B70D51" w:rsidRDefault="00B70D51" w:rsidP="008A30D6">
      <w:pPr>
        <w:spacing w:after="200" w:line="276" w:lineRule="auto"/>
        <w:jc w:val="center"/>
        <w:rPr>
          <w:rFonts w:ascii="Verdana" w:eastAsia="Calibri" w:hAnsi="Verdana" w:cs="Times New Roman"/>
        </w:rPr>
      </w:pPr>
      <w:r w:rsidRPr="00B70D51">
        <w:rPr>
          <w:rFonts w:ascii="Verdana" w:eastAsia="Calibri" w:hAnsi="Verdana" w:cs="Times New Roman"/>
        </w:rPr>
        <w:t>Golborne and Maxilla</w:t>
      </w:r>
      <w:r w:rsidR="008A30D6" w:rsidRPr="00B70D51">
        <w:rPr>
          <w:rFonts w:ascii="Verdana" w:eastAsia="Calibri" w:hAnsi="Verdana" w:cs="Times New Roman"/>
        </w:rPr>
        <w:t xml:space="preserve"> </w:t>
      </w:r>
      <w:r w:rsidRPr="00B70D51">
        <w:rPr>
          <w:rFonts w:ascii="Verdana" w:eastAsia="Calibri" w:hAnsi="Verdana" w:cs="Times New Roman"/>
        </w:rPr>
        <w:t xml:space="preserve">Federated </w:t>
      </w:r>
      <w:r w:rsidR="008A30D6" w:rsidRPr="00B70D51">
        <w:rPr>
          <w:rFonts w:ascii="Verdana" w:eastAsia="Calibri" w:hAnsi="Verdana" w:cs="Times New Roman"/>
        </w:rPr>
        <w:t xml:space="preserve">Nursery School </w:t>
      </w:r>
    </w:p>
    <w:p w14:paraId="429BA8BC" w14:textId="7A2130FC" w:rsidR="008A30D6" w:rsidRPr="00B70D51" w:rsidRDefault="00B70D51" w:rsidP="008A30D6">
      <w:pPr>
        <w:jc w:val="center"/>
        <w:rPr>
          <w:rFonts w:ascii="Verdana" w:hAnsi="Verdana"/>
          <w:b/>
          <w:bCs/>
        </w:rPr>
      </w:pPr>
      <w:r w:rsidRPr="00B70D51">
        <w:rPr>
          <w:rFonts w:ascii="Verdana" w:hAnsi="Verdana"/>
          <w:b/>
          <w:bCs/>
        </w:rPr>
        <w:t>Golborne and Maxilla</w:t>
      </w:r>
      <w:r w:rsidR="008A30D6" w:rsidRPr="00B70D51">
        <w:rPr>
          <w:rFonts w:ascii="Verdana" w:hAnsi="Verdana"/>
          <w:b/>
          <w:bCs/>
        </w:rPr>
        <w:t xml:space="preserve"> COVID-19 Policy</w:t>
      </w:r>
    </w:p>
    <w:p w14:paraId="68A504D8" w14:textId="6661328C" w:rsidR="008A30D6" w:rsidRPr="00B70D51" w:rsidRDefault="008A30D6" w:rsidP="008A30D6">
      <w:pPr>
        <w:jc w:val="center"/>
        <w:rPr>
          <w:rFonts w:ascii="Verdana" w:hAnsi="Verdana"/>
          <w:b/>
          <w:bCs/>
        </w:rPr>
      </w:pPr>
      <w:r w:rsidRPr="00B70D51">
        <w:rPr>
          <w:rFonts w:ascii="Verdana" w:hAnsi="Verdana"/>
          <w:b/>
          <w:bCs/>
        </w:rPr>
        <w:t>Precautions, Practice &amp; Procedures</w:t>
      </w:r>
    </w:p>
    <w:p w14:paraId="39DD2091" w14:textId="6BD92DA8" w:rsidR="00B70D51" w:rsidRPr="00B70D51" w:rsidRDefault="00B70D51" w:rsidP="008A30D6">
      <w:pPr>
        <w:jc w:val="center"/>
        <w:rPr>
          <w:rFonts w:ascii="Verdana" w:hAnsi="Verdana"/>
          <w:b/>
          <w:bCs/>
        </w:rPr>
      </w:pPr>
      <w:r w:rsidRPr="00B70D51">
        <w:rPr>
          <w:rFonts w:ascii="Verdana" w:hAnsi="Verdana"/>
          <w:b/>
          <w:bCs/>
        </w:rPr>
        <w:t>This policy aligns with Covid 19 Risk Assessment</w:t>
      </w:r>
    </w:p>
    <w:p w14:paraId="6E4BC3D0" w14:textId="77777777" w:rsidR="008A30D6" w:rsidRPr="00B70D51" w:rsidRDefault="008A30D6" w:rsidP="008A30D6">
      <w:pPr>
        <w:spacing w:after="200" w:line="276" w:lineRule="auto"/>
        <w:jc w:val="center"/>
        <w:rPr>
          <w:rFonts w:ascii="Verdana" w:eastAsia="Calibri" w:hAnsi="Verdana" w:cs="Times New Roman"/>
        </w:rPr>
      </w:pPr>
    </w:p>
    <w:p w14:paraId="6BA3F400" w14:textId="77777777" w:rsidR="008A30D6" w:rsidRPr="00B70D51" w:rsidRDefault="008A30D6" w:rsidP="008A30D6">
      <w:pPr>
        <w:spacing w:after="200" w:line="276" w:lineRule="auto"/>
        <w:jc w:val="center"/>
        <w:rPr>
          <w:rFonts w:ascii="Verdana" w:eastAsia="Calibri" w:hAnsi="Verdana" w:cs="Times New Roman"/>
        </w:rPr>
      </w:pPr>
    </w:p>
    <w:p w14:paraId="0BD4A481" w14:textId="77777777" w:rsidR="008A30D6" w:rsidRPr="00B70D51" w:rsidRDefault="008A30D6" w:rsidP="008A30D6">
      <w:pPr>
        <w:spacing w:after="200" w:line="276" w:lineRule="auto"/>
        <w:jc w:val="center"/>
        <w:rPr>
          <w:rFonts w:ascii="Verdana" w:eastAsia="Calibri" w:hAnsi="Verdana" w:cs="Times New Roman"/>
        </w:rPr>
      </w:pPr>
    </w:p>
    <w:p w14:paraId="77B7B01E" w14:textId="77777777" w:rsidR="008A30D6" w:rsidRPr="00B70D51" w:rsidRDefault="008A30D6" w:rsidP="008A30D6">
      <w:pPr>
        <w:spacing w:after="200" w:line="276" w:lineRule="auto"/>
        <w:jc w:val="center"/>
        <w:rPr>
          <w:rFonts w:ascii="Verdana" w:eastAsia="Calibri" w:hAnsi="Verdana" w:cs="Times New Roman"/>
        </w:rPr>
      </w:pPr>
      <w:r w:rsidRPr="00B70D51">
        <w:rPr>
          <w:rFonts w:ascii="Verdana" w:eastAsia="Calibri" w:hAnsi="Verdana" w:cs="Times New Roman"/>
        </w:rPr>
        <w:t>The policy above will be monitored and evaluated following the policy cycle at</w:t>
      </w:r>
    </w:p>
    <w:p w14:paraId="5CEC6522" w14:textId="6699812E" w:rsidR="008A30D6" w:rsidRPr="00B70D51" w:rsidRDefault="008A30D6" w:rsidP="008A30D6">
      <w:pPr>
        <w:spacing w:after="200" w:line="276" w:lineRule="auto"/>
        <w:jc w:val="center"/>
        <w:rPr>
          <w:rFonts w:ascii="Verdana" w:eastAsia="Calibri" w:hAnsi="Verdana" w:cs="Times New Roman"/>
        </w:rPr>
      </w:pPr>
      <w:r w:rsidRPr="00B70D51">
        <w:rPr>
          <w:rFonts w:ascii="Verdana" w:eastAsia="Calibri" w:hAnsi="Verdana" w:cs="Times New Roman"/>
        </w:rPr>
        <w:t xml:space="preserve"> </w:t>
      </w:r>
      <w:r w:rsidR="00B70D51" w:rsidRPr="00B70D51">
        <w:rPr>
          <w:rFonts w:ascii="Verdana" w:eastAsia="Calibri" w:hAnsi="Verdana" w:cs="Times New Roman"/>
        </w:rPr>
        <w:t>Golborne Maxilla</w:t>
      </w:r>
    </w:p>
    <w:p w14:paraId="73F0BB77" w14:textId="77777777" w:rsidR="008A30D6" w:rsidRPr="00B70D51" w:rsidRDefault="008A30D6" w:rsidP="008A30D6">
      <w:pPr>
        <w:spacing w:after="200" w:line="276" w:lineRule="auto"/>
        <w:rPr>
          <w:rFonts w:ascii="Verdana" w:eastAsia="Calibri" w:hAnsi="Verdana" w:cs="Times New Roman"/>
        </w:rPr>
      </w:pPr>
    </w:p>
    <w:p w14:paraId="7554B691" w14:textId="77777777" w:rsidR="008A30D6" w:rsidRPr="00B70D51" w:rsidRDefault="008A30D6" w:rsidP="008A30D6">
      <w:pPr>
        <w:spacing w:after="200" w:line="276" w:lineRule="auto"/>
        <w:rPr>
          <w:rFonts w:ascii="Verdana" w:eastAsia="Calibri" w:hAnsi="Verdana" w:cs="Times New Roman"/>
        </w:rPr>
      </w:pPr>
    </w:p>
    <w:p w14:paraId="4DECE012" w14:textId="640D89B9" w:rsidR="008A30D6" w:rsidRDefault="008A30D6" w:rsidP="008A30D6">
      <w:pPr>
        <w:spacing w:after="200" w:line="276" w:lineRule="auto"/>
        <w:jc w:val="center"/>
        <w:rPr>
          <w:rFonts w:ascii="Verdana" w:eastAsia="Calibri" w:hAnsi="Verdana" w:cs="Times New Roman"/>
        </w:rPr>
      </w:pPr>
      <w:r w:rsidRPr="001C6F42">
        <w:rPr>
          <w:rFonts w:ascii="Verdana" w:eastAsia="Calibri" w:hAnsi="Verdana" w:cs="Times New Roman"/>
        </w:rPr>
        <w:t>Date of establishment: Ma</w:t>
      </w:r>
      <w:r w:rsidR="00B70D51" w:rsidRPr="001C6F42">
        <w:rPr>
          <w:rFonts w:ascii="Verdana" w:eastAsia="Calibri" w:hAnsi="Verdana" w:cs="Times New Roman"/>
        </w:rPr>
        <w:t>y</w:t>
      </w:r>
      <w:r w:rsidRPr="001C6F42">
        <w:rPr>
          <w:rFonts w:ascii="Verdana" w:eastAsia="Calibri" w:hAnsi="Verdana" w:cs="Times New Roman"/>
        </w:rPr>
        <w:t xml:space="preserve"> 2020</w:t>
      </w:r>
    </w:p>
    <w:p w14:paraId="1C98413C" w14:textId="397E268C" w:rsidR="00D77E48" w:rsidRPr="001C6F42" w:rsidRDefault="00D77E48" w:rsidP="008A30D6">
      <w:pPr>
        <w:spacing w:after="200" w:line="276" w:lineRule="auto"/>
        <w:jc w:val="center"/>
        <w:rPr>
          <w:rFonts w:ascii="Verdana" w:eastAsia="Calibri" w:hAnsi="Verdana" w:cs="Times New Roman"/>
        </w:rPr>
      </w:pPr>
      <w:r>
        <w:rPr>
          <w:rFonts w:ascii="Verdana" w:eastAsia="Calibri" w:hAnsi="Verdana" w:cs="Times New Roman"/>
        </w:rPr>
        <w:t xml:space="preserve">Reviewed in </w:t>
      </w:r>
      <w:r w:rsidR="0029752F">
        <w:rPr>
          <w:rFonts w:ascii="Verdana" w:eastAsia="Calibri" w:hAnsi="Verdana" w:cs="Times New Roman"/>
        </w:rPr>
        <w:t>September 2021</w:t>
      </w:r>
      <w:r w:rsidR="000A4403">
        <w:rPr>
          <w:rFonts w:ascii="Verdana" w:eastAsia="Calibri" w:hAnsi="Verdana" w:cs="Times New Roman"/>
        </w:rPr>
        <w:t>/December 2022</w:t>
      </w:r>
    </w:p>
    <w:p w14:paraId="703287E8" w14:textId="2F74C280" w:rsidR="008A30D6" w:rsidRPr="001C6F42" w:rsidRDefault="000A4403" w:rsidP="008A30D6">
      <w:pPr>
        <w:spacing w:after="200" w:line="276" w:lineRule="auto"/>
        <w:jc w:val="center"/>
        <w:rPr>
          <w:rFonts w:ascii="Verdana" w:eastAsia="Calibri" w:hAnsi="Verdana" w:cs="Times New Roman"/>
        </w:rPr>
      </w:pPr>
      <w:r>
        <w:rPr>
          <w:rFonts w:ascii="Verdana" w:eastAsia="Calibri" w:hAnsi="Verdana" w:cs="Times New Roman"/>
        </w:rPr>
        <w:t>Date of next Review: April 2022 or as and when information</w:t>
      </w:r>
      <w:bookmarkStart w:id="0" w:name="_GoBack"/>
      <w:bookmarkEnd w:id="0"/>
      <w:r>
        <w:rPr>
          <w:rFonts w:ascii="Verdana" w:eastAsia="Calibri" w:hAnsi="Verdana" w:cs="Times New Roman"/>
        </w:rPr>
        <w:t xml:space="preserve"> changes</w:t>
      </w:r>
    </w:p>
    <w:p w14:paraId="5D94BD59" w14:textId="75C61ECB" w:rsidR="008A30D6" w:rsidRPr="001C6F42" w:rsidRDefault="008A30D6" w:rsidP="008A30D6">
      <w:pPr>
        <w:spacing w:after="200" w:line="276" w:lineRule="auto"/>
        <w:jc w:val="center"/>
        <w:rPr>
          <w:rFonts w:ascii="Verdana" w:eastAsia="Calibri" w:hAnsi="Verdana" w:cs="Times New Roman"/>
        </w:rPr>
      </w:pPr>
      <w:r w:rsidRPr="001C6F42">
        <w:rPr>
          <w:rFonts w:ascii="Verdana" w:eastAsia="Calibri" w:hAnsi="Verdana" w:cs="Times New Roman"/>
        </w:rPr>
        <w:t>Approved by Governors on:</w:t>
      </w:r>
      <w:r w:rsidR="00D77E48">
        <w:rPr>
          <w:rFonts w:ascii="Verdana" w:eastAsia="Calibri" w:hAnsi="Verdana" w:cs="Times New Roman"/>
        </w:rPr>
        <w:t xml:space="preserve"> 25</w:t>
      </w:r>
      <w:r w:rsidR="00D77E48" w:rsidRPr="00D77E48">
        <w:rPr>
          <w:rFonts w:ascii="Verdana" w:eastAsia="Calibri" w:hAnsi="Verdana" w:cs="Times New Roman"/>
          <w:vertAlign w:val="superscript"/>
        </w:rPr>
        <w:t>th</w:t>
      </w:r>
      <w:r w:rsidR="00D77E48">
        <w:rPr>
          <w:rFonts w:ascii="Verdana" w:eastAsia="Calibri" w:hAnsi="Verdana" w:cs="Times New Roman"/>
        </w:rPr>
        <w:t xml:space="preserve"> May 2020</w:t>
      </w:r>
    </w:p>
    <w:p w14:paraId="2E30F918" w14:textId="77777777" w:rsidR="008A30D6" w:rsidRPr="00B70D51" w:rsidRDefault="008A30D6" w:rsidP="008A30D6">
      <w:pPr>
        <w:spacing w:after="200" w:line="276" w:lineRule="auto"/>
        <w:rPr>
          <w:rFonts w:ascii="Verdana" w:eastAsia="Calibri" w:hAnsi="Verdana" w:cs="Times New Roman"/>
        </w:rPr>
      </w:pPr>
    </w:p>
    <w:p w14:paraId="27D0C791" w14:textId="4AAD456C" w:rsidR="008A30D6" w:rsidRPr="001C6F42" w:rsidRDefault="008A30D6" w:rsidP="008A30D6">
      <w:pPr>
        <w:spacing w:after="200" w:line="276" w:lineRule="auto"/>
        <w:rPr>
          <w:rFonts w:ascii="Verdana" w:eastAsia="Calibri" w:hAnsi="Verdana" w:cs="Times New Roman"/>
          <w:sz w:val="20"/>
          <w:szCs w:val="20"/>
        </w:rPr>
      </w:pPr>
      <w:r w:rsidRPr="001C6F42">
        <w:rPr>
          <w:rFonts w:ascii="Verdana" w:eastAsia="Calibri" w:hAnsi="Verdana" w:cs="Times New Roman"/>
          <w:sz w:val="20"/>
          <w:szCs w:val="20"/>
        </w:rPr>
        <w:t xml:space="preserve">Signed on behalf of </w:t>
      </w:r>
      <w:r w:rsidR="00B70D51" w:rsidRPr="001C6F42">
        <w:rPr>
          <w:rFonts w:ascii="Verdana" w:eastAsia="Calibri" w:hAnsi="Verdana" w:cs="Times New Roman"/>
          <w:sz w:val="20"/>
          <w:szCs w:val="20"/>
        </w:rPr>
        <w:t>Golborne Maxilla Federated Nursery Schools</w:t>
      </w:r>
      <w:r w:rsidRPr="001C6F42">
        <w:rPr>
          <w:rFonts w:ascii="Verdana" w:eastAsia="Calibri" w:hAnsi="Verdana" w:cs="Times New Roman"/>
          <w:sz w:val="20"/>
          <w:szCs w:val="20"/>
        </w:rPr>
        <w:t>:_____________</w:t>
      </w:r>
    </w:p>
    <w:p w14:paraId="0F84C1D9" w14:textId="77777777" w:rsidR="008A30D6" w:rsidRPr="001C6F42" w:rsidRDefault="008A30D6" w:rsidP="008A30D6">
      <w:pPr>
        <w:spacing w:after="200" w:line="276" w:lineRule="auto"/>
        <w:rPr>
          <w:rFonts w:ascii="Verdana" w:eastAsia="Calibri" w:hAnsi="Verdana" w:cs="Times New Roman"/>
          <w:sz w:val="20"/>
          <w:szCs w:val="20"/>
        </w:rPr>
      </w:pPr>
      <w:r w:rsidRPr="001C6F42">
        <w:rPr>
          <w:rFonts w:ascii="Verdana" w:eastAsia="Calibri" w:hAnsi="Verdana" w:cs="Times New Roman"/>
          <w:sz w:val="20"/>
          <w:szCs w:val="20"/>
        </w:rPr>
        <w:t>Signed on behalf of the Governing Body: _______________</w:t>
      </w:r>
    </w:p>
    <w:p w14:paraId="036622B4" w14:textId="77777777" w:rsidR="008A30D6" w:rsidRPr="00B70D51" w:rsidRDefault="008A30D6" w:rsidP="00B35B4F">
      <w:pPr>
        <w:jc w:val="center"/>
        <w:rPr>
          <w:rFonts w:ascii="Verdana" w:hAnsi="Verdana"/>
          <w:b/>
          <w:bCs/>
        </w:rPr>
      </w:pPr>
    </w:p>
    <w:p w14:paraId="33D1499A" w14:textId="77777777" w:rsidR="008A30D6" w:rsidRPr="00B70D51" w:rsidRDefault="008A30D6" w:rsidP="00B35B4F">
      <w:pPr>
        <w:jc w:val="center"/>
        <w:rPr>
          <w:rFonts w:ascii="Verdana" w:hAnsi="Verdana"/>
          <w:b/>
          <w:bCs/>
        </w:rPr>
      </w:pPr>
    </w:p>
    <w:p w14:paraId="73221745" w14:textId="77777777" w:rsidR="008A30D6" w:rsidRPr="006E5E36" w:rsidRDefault="008A30D6" w:rsidP="00B35B4F">
      <w:pPr>
        <w:jc w:val="center"/>
        <w:rPr>
          <w:rFonts w:ascii="Comic Sans MS" w:hAnsi="Comic Sans MS"/>
          <w:b/>
          <w:bCs/>
        </w:rPr>
      </w:pPr>
    </w:p>
    <w:p w14:paraId="77E51709" w14:textId="77777777" w:rsidR="00B70D51" w:rsidRDefault="00B70D51" w:rsidP="00B35B4F">
      <w:pPr>
        <w:jc w:val="center"/>
        <w:rPr>
          <w:rFonts w:ascii="Comic Sans MS" w:hAnsi="Comic Sans MS"/>
          <w:b/>
          <w:bCs/>
        </w:rPr>
      </w:pPr>
    </w:p>
    <w:p w14:paraId="725E4A54" w14:textId="77777777" w:rsidR="001C6F42" w:rsidRDefault="001C6F42" w:rsidP="001C6F42">
      <w:pPr>
        <w:rPr>
          <w:rFonts w:ascii="Comic Sans MS" w:hAnsi="Comic Sans MS"/>
          <w:b/>
          <w:bCs/>
        </w:rPr>
      </w:pPr>
    </w:p>
    <w:p w14:paraId="36E1367C" w14:textId="1C227E91" w:rsidR="00625F81" w:rsidRPr="007663B6" w:rsidRDefault="00B70D51" w:rsidP="001C6F42">
      <w:pPr>
        <w:jc w:val="center"/>
        <w:rPr>
          <w:rFonts w:ascii="Verdana" w:hAnsi="Verdana"/>
          <w:b/>
          <w:bCs/>
          <w:sz w:val="20"/>
          <w:szCs w:val="20"/>
        </w:rPr>
      </w:pPr>
      <w:r w:rsidRPr="007663B6">
        <w:rPr>
          <w:rFonts w:ascii="Verdana" w:hAnsi="Verdana"/>
          <w:b/>
          <w:bCs/>
          <w:sz w:val="20"/>
          <w:szCs w:val="20"/>
        </w:rPr>
        <w:t>Golborne Maxilla Federated</w:t>
      </w:r>
      <w:r w:rsidR="00D31C03" w:rsidRPr="007663B6">
        <w:rPr>
          <w:rFonts w:ascii="Verdana" w:hAnsi="Verdana"/>
          <w:b/>
          <w:bCs/>
          <w:sz w:val="20"/>
          <w:szCs w:val="20"/>
        </w:rPr>
        <w:t xml:space="preserve"> Nursery School COVID</w:t>
      </w:r>
      <w:r w:rsidR="00B35B4F" w:rsidRPr="007663B6">
        <w:rPr>
          <w:rFonts w:ascii="Verdana" w:hAnsi="Verdana"/>
          <w:b/>
          <w:bCs/>
          <w:sz w:val="20"/>
          <w:szCs w:val="20"/>
        </w:rPr>
        <w:t>-</w:t>
      </w:r>
      <w:r w:rsidR="00D31C03" w:rsidRPr="007663B6">
        <w:rPr>
          <w:rFonts w:ascii="Verdana" w:hAnsi="Verdana"/>
          <w:b/>
          <w:bCs/>
          <w:sz w:val="20"/>
          <w:szCs w:val="20"/>
        </w:rPr>
        <w:t>19 Policy</w:t>
      </w:r>
    </w:p>
    <w:p w14:paraId="51848DA0" w14:textId="7D0CB2E4" w:rsidR="00D31C03" w:rsidRPr="007663B6" w:rsidRDefault="00D31C03" w:rsidP="00B35B4F">
      <w:pPr>
        <w:jc w:val="center"/>
        <w:rPr>
          <w:rFonts w:ascii="Verdana" w:hAnsi="Verdana"/>
          <w:b/>
          <w:bCs/>
          <w:sz w:val="20"/>
          <w:szCs w:val="20"/>
        </w:rPr>
      </w:pPr>
      <w:r w:rsidRPr="007663B6">
        <w:rPr>
          <w:rFonts w:ascii="Verdana" w:hAnsi="Verdana"/>
          <w:b/>
          <w:bCs/>
          <w:sz w:val="20"/>
          <w:szCs w:val="20"/>
        </w:rPr>
        <w:t>Precautions, Practice &amp; Procedures</w:t>
      </w:r>
    </w:p>
    <w:p w14:paraId="01017B08" w14:textId="33EC3921" w:rsidR="00D31C03" w:rsidRPr="007663B6" w:rsidRDefault="00D31C03">
      <w:pPr>
        <w:rPr>
          <w:rFonts w:ascii="Verdana" w:hAnsi="Verdana"/>
          <w:sz w:val="20"/>
          <w:szCs w:val="20"/>
        </w:rPr>
      </w:pPr>
      <w:r w:rsidRPr="007663B6">
        <w:rPr>
          <w:rFonts w:ascii="Verdana" w:hAnsi="Verdana"/>
          <w:sz w:val="20"/>
          <w:szCs w:val="20"/>
        </w:rPr>
        <w:t xml:space="preserve">This Policy outlines the </w:t>
      </w:r>
      <w:r w:rsidR="00B70D51" w:rsidRPr="007663B6">
        <w:rPr>
          <w:rFonts w:ascii="Verdana" w:hAnsi="Verdana"/>
          <w:sz w:val="20"/>
          <w:szCs w:val="20"/>
        </w:rPr>
        <w:t xml:space="preserve">Golborne </w:t>
      </w:r>
      <w:r w:rsidR="00FC1365" w:rsidRPr="007663B6">
        <w:rPr>
          <w:rFonts w:ascii="Verdana" w:hAnsi="Verdana"/>
          <w:sz w:val="20"/>
          <w:szCs w:val="20"/>
        </w:rPr>
        <w:t>Maxilla response</w:t>
      </w:r>
      <w:r w:rsidRPr="007663B6">
        <w:rPr>
          <w:rFonts w:ascii="Verdana" w:hAnsi="Verdana"/>
          <w:sz w:val="20"/>
          <w:szCs w:val="20"/>
        </w:rPr>
        <w:t xml:space="preserve"> in relation to the Corona Virus Pandemic 2020</w:t>
      </w:r>
      <w:r w:rsidR="00700915">
        <w:rPr>
          <w:rFonts w:ascii="Verdana" w:hAnsi="Verdana"/>
          <w:sz w:val="20"/>
          <w:szCs w:val="20"/>
        </w:rPr>
        <w:t>-21</w:t>
      </w:r>
      <w:r w:rsidRPr="007663B6">
        <w:rPr>
          <w:rFonts w:ascii="Verdana" w:hAnsi="Verdana"/>
          <w:sz w:val="20"/>
          <w:szCs w:val="20"/>
        </w:rPr>
        <w:t xml:space="preserve">. It follows to the best of our ability guidelines set out by the UK Government and the Department </w:t>
      </w:r>
      <w:r w:rsidR="00AE41E0" w:rsidRPr="007663B6">
        <w:rPr>
          <w:rFonts w:ascii="Verdana" w:hAnsi="Verdana"/>
          <w:sz w:val="20"/>
          <w:szCs w:val="20"/>
        </w:rPr>
        <w:t>of</w:t>
      </w:r>
      <w:r w:rsidR="007F0010" w:rsidRPr="007663B6">
        <w:rPr>
          <w:rFonts w:ascii="Verdana" w:hAnsi="Verdana"/>
          <w:sz w:val="20"/>
          <w:szCs w:val="20"/>
        </w:rPr>
        <w:t xml:space="preserve"> </w:t>
      </w:r>
      <w:r w:rsidRPr="007663B6">
        <w:rPr>
          <w:rFonts w:ascii="Verdana" w:hAnsi="Verdana"/>
          <w:sz w:val="20"/>
          <w:szCs w:val="20"/>
        </w:rPr>
        <w:t xml:space="preserve">Education. </w:t>
      </w:r>
    </w:p>
    <w:p w14:paraId="00F833E8" w14:textId="6B37C931" w:rsidR="00D31C03" w:rsidRPr="007663B6" w:rsidRDefault="00D31C03" w:rsidP="00196DF9">
      <w:pPr>
        <w:pStyle w:val="ListParagraph"/>
        <w:numPr>
          <w:ilvl w:val="0"/>
          <w:numId w:val="4"/>
        </w:numPr>
        <w:rPr>
          <w:rFonts w:ascii="Verdana" w:hAnsi="Verdana"/>
          <w:sz w:val="20"/>
          <w:szCs w:val="20"/>
        </w:rPr>
      </w:pPr>
      <w:r w:rsidRPr="007663B6">
        <w:rPr>
          <w:rFonts w:ascii="Verdana" w:hAnsi="Verdana"/>
          <w:sz w:val="20"/>
          <w:szCs w:val="20"/>
        </w:rPr>
        <w:t>These procedures and measures will be subject to change due to updated advice and guidance from the government and relevant medical and educational authorities.</w:t>
      </w:r>
    </w:p>
    <w:p w14:paraId="562E3A16" w14:textId="59AAAA1D" w:rsidR="00B35B4F" w:rsidRPr="007663B6" w:rsidRDefault="00B35B4F" w:rsidP="00196DF9">
      <w:pPr>
        <w:pStyle w:val="ListParagraph"/>
        <w:numPr>
          <w:ilvl w:val="0"/>
          <w:numId w:val="4"/>
        </w:numPr>
        <w:rPr>
          <w:rFonts w:ascii="Verdana" w:hAnsi="Verdana"/>
          <w:sz w:val="20"/>
          <w:szCs w:val="20"/>
        </w:rPr>
      </w:pPr>
      <w:r w:rsidRPr="007663B6">
        <w:rPr>
          <w:rFonts w:ascii="Verdana" w:hAnsi="Verdana"/>
          <w:sz w:val="20"/>
          <w:szCs w:val="20"/>
        </w:rPr>
        <w:t>The school will remain open unless directed to close by the Government or Local Authority.</w:t>
      </w:r>
    </w:p>
    <w:p w14:paraId="717F9387" w14:textId="1B9C0FD6" w:rsidR="00196DF9" w:rsidRPr="007663B6" w:rsidRDefault="000A4403" w:rsidP="006E5E36">
      <w:pPr>
        <w:rPr>
          <w:rFonts w:ascii="Verdana" w:hAnsi="Verdana"/>
          <w:sz w:val="20"/>
          <w:szCs w:val="20"/>
        </w:rPr>
      </w:pPr>
      <w:hyperlink r:id="rId9" w:history="1">
        <w:r w:rsidR="006E5E36" w:rsidRPr="007663B6">
          <w:rPr>
            <w:rStyle w:val="Hyperlink"/>
            <w:rFonts w:ascii="Verdana" w:hAnsi="Verdana"/>
            <w:sz w:val="20"/>
            <w:szCs w:val="20"/>
          </w:rPr>
          <w:t>https://www.gov.uk/government/publications/coronavirus-covid-19-maintaining-educational-provision</w:t>
        </w:r>
      </w:hyperlink>
    </w:p>
    <w:p w14:paraId="0AD7027E" w14:textId="77777777" w:rsidR="00B70D51" w:rsidRPr="007663B6" w:rsidRDefault="00416D7A" w:rsidP="00B70D51">
      <w:pPr>
        <w:rPr>
          <w:rFonts w:ascii="Verdana" w:hAnsi="Verdana"/>
          <w:b/>
          <w:bCs/>
          <w:sz w:val="20"/>
          <w:szCs w:val="20"/>
        </w:rPr>
      </w:pPr>
      <w:r w:rsidRPr="007663B6">
        <w:rPr>
          <w:rFonts w:ascii="Verdana" w:hAnsi="Verdana"/>
          <w:b/>
          <w:bCs/>
          <w:sz w:val="20"/>
          <w:szCs w:val="20"/>
        </w:rPr>
        <w:t xml:space="preserve">What is </w:t>
      </w:r>
      <w:r w:rsidR="00196DF9" w:rsidRPr="007663B6">
        <w:rPr>
          <w:rFonts w:ascii="Verdana" w:hAnsi="Verdana"/>
          <w:b/>
          <w:bCs/>
          <w:sz w:val="20"/>
          <w:szCs w:val="20"/>
        </w:rPr>
        <w:t xml:space="preserve">Covid-19 / </w:t>
      </w:r>
      <w:r w:rsidRPr="007663B6">
        <w:rPr>
          <w:rFonts w:ascii="Verdana" w:hAnsi="Verdana"/>
          <w:b/>
          <w:bCs/>
          <w:sz w:val="20"/>
          <w:szCs w:val="20"/>
        </w:rPr>
        <w:t>Coronavirus?</w:t>
      </w:r>
    </w:p>
    <w:p w14:paraId="0BB003E9" w14:textId="602BC951" w:rsidR="00930705" w:rsidRPr="007663B6" w:rsidRDefault="00930705" w:rsidP="00B70D51">
      <w:pPr>
        <w:rPr>
          <w:rFonts w:ascii="Verdana" w:hAnsi="Verdana"/>
          <w:b/>
          <w:bCs/>
          <w:sz w:val="20"/>
          <w:szCs w:val="20"/>
        </w:rPr>
      </w:pPr>
      <w:r w:rsidRPr="007663B6">
        <w:rPr>
          <w:rFonts w:ascii="Verdana" w:hAnsi="Verdana" w:cs="Arial"/>
          <w:color w:val="000000" w:themeColor="text1"/>
          <w:sz w:val="20"/>
          <w:szCs w:val="20"/>
        </w:rPr>
        <w:t>The World Health Organisation gives the following overview:</w:t>
      </w:r>
    </w:p>
    <w:p w14:paraId="1E16578A" w14:textId="77777777" w:rsidR="00B70D51" w:rsidRPr="007663B6" w:rsidRDefault="00930705" w:rsidP="00930705">
      <w:pPr>
        <w:pStyle w:val="NormalWeb"/>
        <w:spacing w:line="360" w:lineRule="atLeast"/>
        <w:rPr>
          <w:rFonts w:ascii="Verdana" w:hAnsi="Verdana" w:cs="Arial"/>
          <w:sz w:val="20"/>
          <w:szCs w:val="20"/>
        </w:rPr>
      </w:pPr>
      <w:r w:rsidRPr="007663B6">
        <w:rPr>
          <w:rFonts w:ascii="Verdana" w:hAnsi="Verdana" w:cs="Arial"/>
          <w:sz w:val="20"/>
          <w:szCs w:val="20"/>
        </w:rPr>
        <w:t>Coronavirus disease (COVID-19) is an infectious disease caused by a newly discovered coronavirus.</w:t>
      </w:r>
    </w:p>
    <w:p w14:paraId="1D4BDDEA" w14:textId="64E0C5EF" w:rsidR="00930705" w:rsidRPr="007663B6" w:rsidRDefault="00930705" w:rsidP="00930705">
      <w:pPr>
        <w:pStyle w:val="NormalWeb"/>
        <w:spacing w:line="360" w:lineRule="atLeast"/>
        <w:rPr>
          <w:rFonts w:ascii="Verdana" w:hAnsi="Verdana" w:cs="Arial"/>
          <w:sz w:val="20"/>
          <w:szCs w:val="20"/>
        </w:rPr>
      </w:pPr>
      <w:r w:rsidRPr="007663B6">
        <w:rPr>
          <w:rFonts w:ascii="Verdana" w:hAnsi="Verdana" w:cs="Arial"/>
          <w:sz w:val="20"/>
          <w:szCs w:val="20"/>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028D1162" w14:textId="737DC6AD" w:rsidR="00930705" w:rsidRPr="007663B6" w:rsidRDefault="00930705" w:rsidP="00930705">
      <w:pPr>
        <w:pStyle w:val="NormalWeb"/>
        <w:spacing w:line="360" w:lineRule="atLeast"/>
        <w:rPr>
          <w:rFonts w:ascii="Verdana" w:hAnsi="Verdana" w:cs="Arial"/>
          <w:sz w:val="20"/>
          <w:szCs w:val="20"/>
        </w:rPr>
      </w:pPr>
      <w:r w:rsidRPr="007663B6">
        <w:rPr>
          <w:rFonts w:ascii="Verdana" w:hAnsi="Verdana" w:cs="Arial"/>
          <w:sz w:val="20"/>
          <w:szCs w:val="20"/>
        </w:rPr>
        <w:t xml:space="preserve">The best way to prevent and slow down transmission is be well informed about the COVID-19 virus, the disease it causes and how it spreads. Protect yourself and others from infection by washing your hands or using an </w:t>
      </w:r>
      <w:r w:rsidR="00B70D51" w:rsidRPr="007663B6">
        <w:rPr>
          <w:rFonts w:ascii="Verdana" w:hAnsi="Verdana" w:cs="Arial"/>
          <w:sz w:val="20"/>
          <w:szCs w:val="20"/>
        </w:rPr>
        <w:t>alcohol-based</w:t>
      </w:r>
      <w:r w:rsidRPr="007663B6">
        <w:rPr>
          <w:rFonts w:ascii="Verdana" w:hAnsi="Verdana" w:cs="Arial"/>
          <w:sz w:val="20"/>
          <w:szCs w:val="20"/>
        </w:rPr>
        <w:t xml:space="preserve"> rub frequently and not touching your face. </w:t>
      </w:r>
    </w:p>
    <w:p w14:paraId="78E098FE" w14:textId="77777777" w:rsidR="00930705" w:rsidRPr="007663B6" w:rsidRDefault="00930705" w:rsidP="00930705">
      <w:pPr>
        <w:pStyle w:val="NormalWeb"/>
        <w:spacing w:line="360" w:lineRule="atLeast"/>
        <w:rPr>
          <w:rFonts w:ascii="Verdana" w:hAnsi="Verdana" w:cs="Arial"/>
          <w:sz w:val="20"/>
          <w:szCs w:val="20"/>
        </w:rPr>
      </w:pPr>
      <w:r w:rsidRPr="007663B6">
        <w:rPr>
          <w:rFonts w:ascii="Verdana" w:hAnsi="Verdana" w:cs="Arial"/>
          <w:sz w:val="20"/>
          <w:szCs w:val="20"/>
        </w:rPr>
        <w:t>The COVID-19 virus spreads primarily through droplets of saliva or discharge from the nose when an infected person coughs or sneezes, so it’s important that you also practice respiratory etiquette (for example, by coughing into a flexed elbow).</w:t>
      </w:r>
    </w:p>
    <w:p w14:paraId="5DE33CC6" w14:textId="29408CAD" w:rsidR="00196DF9" w:rsidRPr="007663B6" w:rsidRDefault="000A4403">
      <w:pPr>
        <w:rPr>
          <w:rFonts w:ascii="Verdana" w:hAnsi="Verdana"/>
          <w:sz w:val="20"/>
          <w:szCs w:val="20"/>
        </w:rPr>
      </w:pPr>
      <w:hyperlink r:id="rId10" w:history="1">
        <w:r w:rsidR="006E5E36" w:rsidRPr="007663B6">
          <w:rPr>
            <w:rStyle w:val="Hyperlink"/>
            <w:rFonts w:ascii="Verdana" w:hAnsi="Verdana"/>
            <w:sz w:val="20"/>
            <w:szCs w:val="20"/>
          </w:rPr>
          <w:t>www.who.int/health-topics/coronavirus</w:t>
        </w:r>
      </w:hyperlink>
    </w:p>
    <w:p w14:paraId="0A2A4C0F" w14:textId="672B25EF" w:rsidR="00196DF9" w:rsidRDefault="00196DF9">
      <w:pPr>
        <w:rPr>
          <w:rFonts w:ascii="Verdana" w:hAnsi="Verdana"/>
          <w:sz w:val="20"/>
          <w:szCs w:val="20"/>
        </w:rPr>
      </w:pPr>
      <w:r w:rsidRPr="007663B6">
        <w:rPr>
          <w:rFonts w:ascii="Verdana" w:hAnsi="Verdana"/>
          <w:sz w:val="20"/>
          <w:szCs w:val="20"/>
        </w:rPr>
        <w:t>Check the NHS website if you think you or your child may have symptoms</w:t>
      </w:r>
      <w:r w:rsidR="00930705" w:rsidRPr="007663B6">
        <w:rPr>
          <w:rFonts w:ascii="Verdana" w:hAnsi="Verdana"/>
          <w:sz w:val="20"/>
          <w:szCs w:val="20"/>
        </w:rPr>
        <w:t xml:space="preserve"> or view the information at the end of this document</w:t>
      </w:r>
      <w:r w:rsidRPr="007663B6">
        <w:rPr>
          <w:rFonts w:ascii="Verdana" w:hAnsi="Verdana"/>
          <w:sz w:val="20"/>
          <w:szCs w:val="20"/>
        </w:rPr>
        <w:t xml:space="preserve">: </w:t>
      </w:r>
      <w:hyperlink r:id="rId11" w:history="1">
        <w:r w:rsidRPr="007663B6">
          <w:rPr>
            <w:rStyle w:val="Hyperlink"/>
            <w:rFonts w:ascii="Verdana" w:hAnsi="Verdana"/>
            <w:sz w:val="20"/>
            <w:szCs w:val="20"/>
          </w:rPr>
          <w:t>https://www.nhs.uk/conditions/coronavirus-covid-19/symptoms-and-what-to-do/</w:t>
        </w:r>
      </w:hyperlink>
      <w:r w:rsidR="00930705" w:rsidRPr="007663B6">
        <w:rPr>
          <w:rFonts w:ascii="Verdana" w:hAnsi="Verdana"/>
          <w:sz w:val="20"/>
          <w:szCs w:val="20"/>
        </w:rPr>
        <w:t xml:space="preserve"> </w:t>
      </w:r>
    </w:p>
    <w:p w14:paraId="08588208" w14:textId="77777777" w:rsidR="00700915" w:rsidRDefault="00700915">
      <w:pPr>
        <w:rPr>
          <w:rFonts w:ascii="Verdana" w:hAnsi="Verdana"/>
          <w:sz w:val="20"/>
          <w:szCs w:val="20"/>
        </w:rPr>
      </w:pPr>
    </w:p>
    <w:p w14:paraId="4681149E" w14:textId="77777777" w:rsidR="00700915" w:rsidRPr="007663B6" w:rsidRDefault="00700915">
      <w:pPr>
        <w:rPr>
          <w:rFonts w:ascii="Verdana" w:hAnsi="Verdana"/>
          <w:sz w:val="20"/>
          <w:szCs w:val="20"/>
        </w:rPr>
      </w:pPr>
    </w:p>
    <w:p w14:paraId="104C323D" w14:textId="77777777" w:rsidR="00196DF9" w:rsidRPr="007663B6" w:rsidRDefault="00196DF9">
      <w:pPr>
        <w:rPr>
          <w:rFonts w:ascii="Verdana" w:hAnsi="Verdana"/>
          <w:sz w:val="20"/>
          <w:szCs w:val="20"/>
        </w:rPr>
      </w:pPr>
    </w:p>
    <w:p w14:paraId="17F789DD" w14:textId="77777777" w:rsidR="00930705" w:rsidRPr="007663B6" w:rsidRDefault="00930705" w:rsidP="00B70D51">
      <w:pPr>
        <w:shd w:val="clear" w:color="auto" w:fill="CCECFF"/>
        <w:spacing w:after="360" w:line="240" w:lineRule="auto"/>
        <w:outlineLvl w:val="1"/>
        <w:rPr>
          <w:rFonts w:ascii="Verdana" w:eastAsia="Times New Roman" w:hAnsi="Verdana" w:cs="Arial"/>
          <w:b/>
          <w:bCs/>
          <w:color w:val="212B32"/>
          <w:sz w:val="20"/>
          <w:szCs w:val="20"/>
          <w:lang w:eastAsia="en-GB"/>
        </w:rPr>
      </w:pPr>
      <w:r w:rsidRPr="007663B6">
        <w:rPr>
          <w:rFonts w:ascii="Verdana" w:eastAsia="Times New Roman" w:hAnsi="Verdana" w:cs="Arial"/>
          <w:b/>
          <w:bCs/>
          <w:color w:val="212B32"/>
          <w:sz w:val="20"/>
          <w:szCs w:val="20"/>
          <w:lang w:eastAsia="en-GB"/>
        </w:rPr>
        <w:lastRenderedPageBreak/>
        <w:t>How to stop infection spreading</w:t>
      </w:r>
    </w:p>
    <w:p w14:paraId="0E70ABAB" w14:textId="77777777" w:rsidR="00930705" w:rsidRPr="007663B6" w:rsidRDefault="00930705" w:rsidP="00B70D51">
      <w:pPr>
        <w:shd w:val="clear" w:color="auto" w:fill="CCECFF"/>
        <w:spacing w:after="360" w:line="240" w:lineRule="auto"/>
        <w:rPr>
          <w:rFonts w:ascii="Verdana" w:eastAsia="Times New Roman" w:hAnsi="Verdana" w:cs="Arial"/>
          <w:color w:val="212B32"/>
          <w:sz w:val="20"/>
          <w:szCs w:val="20"/>
          <w:lang w:eastAsia="en-GB"/>
        </w:rPr>
      </w:pPr>
      <w:r w:rsidRPr="007663B6">
        <w:rPr>
          <w:rFonts w:ascii="Verdana" w:eastAsia="Times New Roman" w:hAnsi="Verdana" w:cs="Arial"/>
          <w:color w:val="212B32"/>
          <w:sz w:val="20"/>
          <w:szCs w:val="20"/>
          <w:lang w:eastAsia="en-GB"/>
        </w:rPr>
        <w:t>There are things you can do to help reduce the risk of you and anyone you live with getting ill with coronavirus.</w:t>
      </w:r>
    </w:p>
    <w:p w14:paraId="1376846F" w14:textId="77777777" w:rsidR="00930705" w:rsidRPr="007663B6" w:rsidRDefault="00930705" w:rsidP="00930705">
      <w:pPr>
        <w:shd w:val="clear" w:color="auto" w:fill="005EB8"/>
        <w:spacing w:after="120" w:line="240" w:lineRule="auto"/>
        <w:ind w:left="-480"/>
        <w:outlineLvl w:val="2"/>
        <w:rPr>
          <w:rFonts w:ascii="Verdana" w:eastAsia="Times New Roman" w:hAnsi="Verdana" w:cs="Arial"/>
          <w:b/>
          <w:bCs/>
          <w:color w:val="FFFFFF"/>
          <w:sz w:val="20"/>
          <w:szCs w:val="20"/>
          <w:lang w:eastAsia="en-GB"/>
        </w:rPr>
      </w:pPr>
      <w:r w:rsidRPr="007663B6">
        <w:rPr>
          <w:rFonts w:ascii="Verdana" w:eastAsia="Times New Roman" w:hAnsi="Verdana" w:cs="Arial"/>
          <w:b/>
          <w:bCs/>
          <w:color w:val="FFFFFF"/>
          <w:sz w:val="20"/>
          <w:szCs w:val="20"/>
          <w:lang w:eastAsia="en-GB"/>
        </w:rPr>
        <w:t>Do</w:t>
      </w:r>
    </w:p>
    <w:p w14:paraId="44C34A79" w14:textId="77777777" w:rsidR="00930705" w:rsidRPr="007663B6" w:rsidRDefault="00930705" w:rsidP="00930705">
      <w:pPr>
        <w:numPr>
          <w:ilvl w:val="0"/>
          <w:numId w:val="12"/>
        </w:numPr>
        <w:shd w:val="clear" w:color="auto" w:fill="FFFFFF"/>
        <w:spacing w:after="0" w:line="240" w:lineRule="auto"/>
        <w:rPr>
          <w:rFonts w:ascii="Verdana" w:eastAsia="Times New Roman" w:hAnsi="Verdana" w:cs="Arial"/>
          <w:color w:val="212B32"/>
          <w:sz w:val="20"/>
          <w:szCs w:val="20"/>
          <w:lang w:eastAsia="en-GB"/>
        </w:rPr>
      </w:pPr>
      <w:r w:rsidRPr="007663B6">
        <w:rPr>
          <w:rFonts w:ascii="Verdana" w:eastAsia="Times New Roman" w:hAnsi="Verdana" w:cs="Arial"/>
          <w:color w:val="212B32"/>
          <w:sz w:val="20"/>
          <w:szCs w:val="20"/>
          <w:lang w:eastAsia="en-GB"/>
        </w:rPr>
        <w:t>wash your hands with soap and water often – do this for at least 20 seconds</w:t>
      </w:r>
    </w:p>
    <w:p w14:paraId="130CEDFC" w14:textId="77777777" w:rsidR="00930705" w:rsidRPr="007663B6" w:rsidRDefault="00930705" w:rsidP="00930705">
      <w:pPr>
        <w:numPr>
          <w:ilvl w:val="0"/>
          <w:numId w:val="12"/>
        </w:numPr>
        <w:shd w:val="clear" w:color="auto" w:fill="FFFFFF"/>
        <w:spacing w:after="0" w:line="240" w:lineRule="auto"/>
        <w:rPr>
          <w:rFonts w:ascii="Verdana" w:eastAsia="Times New Roman" w:hAnsi="Verdana" w:cs="Arial"/>
          <w:color w:val="212B32"/>
          <w:sz w:val="20"/>
          <w:szCs w:val="20"/>
          <w:lang w:eastAsia="en-GB"/>
        </w:rPr>
      </w:pPr>
      <w:r w:rsidRPr="007663B6">
        <w:rPr>
          <w:rFonts w:ascii="Verdana" w:eastAsia="Times New Roman" w:hAnsi="Verdana" w:cs="Arial"/>
          <w:color w:val="212B32"/>
          <w:sz w:val="20"/>
          <w:szCs w:val="20"/>
          <w:lang w:eastAsia="en-GB"/>
        </w:rPr>
        <w:t>use hand sanitiser gel if soap and water are not available</w:t>
      </w:r>
    </w:p>
    <w:p w14:paraId="721290D8" w14:textId="77777777" w:rsidR="00930705" w:rsidRPr="007663B6" w:rsidRDefault="00930705" w:rsidP="00930705">
      <w:pPr>
        <w:numPr>
          <w:ilvl w:val="0"/>
          <w:numId w:val="12"/>
        </w:numPr>
        <w:shd w:val="clear" w:color="auto" w:fill="FFFFFF"/>
        <w:spacing w:after="0" w:line="240" w:lineRule="auto"/>
        <w:rPr>
          <w:rFonts w:ascii="Verdana" w:eastAsia="Times New Roman" w:hAnsi="Verdana" w:cs="Arial"/>
          <w:color w:val="212B32"/>
          <w:sz w:val="20"/>
          <w:szCs w:val="20"/>
          <w:lang w:eastAsia="en-GB"/>
        </w:rPr>
      </w:pPr>
      <w:r w:rsidRPr="007663B6">
        <w:rPr>
          <w:rFonts w:ascii="Verdana" w:eastAsia="Times New Roman" w:hAnsi="Verdana" w:cs="Arial"/>
          <w:color w:val="212B32"/>
          <w:sz w:val="20"/>
          <w:szCs w:val="20"/>
          <w:lang w:eastAsia="en-GB"/>
        </w:rPr>
        <w:t>wash your hands as soon as you get home</w:t>
      </w:r>
    </w:p>
    <w:p w14:paraId="4D4BA66E" w14:textId="77777777" w:rsidR="00930705" w:rsidRPr="007663B6" w:rsidRDefault="00930705" w:rsidP="00930705">
      <w:pPr>
        <w:numPr>
          <w:ilvl w:val="0"/>
          <w:numId w:val="12"/>
        </w:numPr>
        <w:shd w:val="clear" w:color="auto" w:fill="FFFFFF"/>
        <w:spacing w:after="0" w:line="240" w:lineRule="auto"/>
        <w:rPr>
          <w:rFonts w:ascii="Verdana" w:eastAsia="Times New Roman" w:hAnsi="Verdana" w:cs="Arial"/>
          <w:color w:val="212B32"/>
          <w:sz w:val="20"/>
          <w:szCs w:val="20"/>
          <w:lang w:eastAsia="en-GB"/>
        </w:rPr>
      </w:pPr>
      <w:r w:rsidRPr="007663B6">
        <w:rPr>
          <w:rFonts w:ascii="Verdana" w:eastAsia="Times New Roman" w:hAnsi="Verdana" w:cs="Arial"/>
          <w:color w:val="212B32"/>
          <w:sz w:val="20"/>
          <w:szCs w:val="20"/>
          <w:lang w:eastAsia="en-GB"/>
        </w:rPr>
        <w:t>cover your mouth and nose with a tissue or your sleeve (not your hands) when you cough or sneeze</w:t>
      </w:r>
    </w:p>
    <w:p w14:paraId="6A3C9C74" w14:textId="77777777" w:rsidR="00930705" w:rsidRPr="007663B6" w:rsidRDefault="00930705" w:rsidP="00930705">
      <w:pPr>
        <w:numPr>
          <w:ilvl w:val="0"/>
          <w:numId w:val="12"/>
        </w:numPr>
        <w:shd w:val="clear" w:color="auto" w:fill="FFFFFF"/>
        <w:spacing w:line="240" w:lineRule="auto"/>
        <w:rPr>
          <w:rFonts w:ascii="Verdana" w:eastAsia="Times New Roman" w:hAnsi="Verdana" w:cs="Arial"/>
          <w:color w:val="212B32"/>
          <w:sz w:val="20"/>
          <w:szCs w:val="20"/>
          <w:lang w:eastAsia="en-GB"/>
        </w:rPr>
      </w:pPr>
      <w:r w:rsidRPr="007663B6">
        <w:rPr>
          <w:rFonts w:ascii="Verdana" w:eastAsia="Times New Roman" w:hAnsi="Verdana" w:cs="Arial"/>
          <w:color w:val="212B32"/>
          <w:sz w:val="20"/>
          <w:szCs w:val="20"/>
          <w:lang w:eastAsia="en-GB"/>
        </w:rPr>
        <w:t>put used tissues in the bin immediately and wash your hands afterwards</w:t>
      </w:r>
    </w:p>
    <w:p w14:paraId="324B0DD2" w14:textId="77777777" w:rsidR="00930705" w:rsidRPr="007663B6" w:rsidRDefault="00930705" w:rsidP="00930705">
      <w:pPr>
        <w:shd w:val="clear" w:color="auto" w:fill="005EB8"/>
        <w:spacing w:after="120" w:line="240" w:lineRule="auto"/>
        <w:ind w:left="-480"/>
        <w:outlineLvl w:val="2"/>
        <w:rPr>
          <w:rFonts w:ascii="Verdana" w:eastAsia="Times New Roman" w:hAnsi="Verdana" w:cs="Arial"/>
          <w:b/>
          <w:bCs/>
          <w:color w:val="FFFFFF"/>
          <w:sz w:val="20"/>
          <w:szCs w:val="20"/>
          <w:lang w:eastAsia="en-GB"/>
        </w:rPr>
      </w:pPr>
      <w:r w:rsidRPr="007663B6">
        <w:rPr>
          <w:rFonts w:ascii="Verdana" w:eastAsia="Times New Roman" w:hAnsi="Verdana" w:cs="Arial"/>
          <w:b/>
          <w:bCs/>
          <w:color w:val="FFFFFF"/>
          <w:sz w:val="20"/>
          <w:szCs w:val="20"/>
          <w:lang w:eastAsia="en-GB"/>
        </w:rPr>
        <w:t>Don't</w:t>
      </w:r>
    </w:p>
    <w:p w14:paraId="045DF88D" w14:textId="77777777" w:rsidR="00930705" w:rsidRPr="007663B6" w:rsidRDefault="00930705" w:rsidP="00930705">
      <w:pPr>
        <w:numPr>
          <w:ilvl w:val="0"/>
          <w:numId w:val="13"/>
        </w:numPr>
        <w:shd w:val="clear" w:color="auto" w:fill="FFFFFF"/>
        <w:spacing w:line="240" w:lineRule="auto"/>
        <w:rPr>
          <w:rFonts w:ascii="Verdana" w:eastAsia="Times New Roman" w:hAnsi="Verdana" w:cs="Arial"/>
          <w:color w:val="212B32"/>
          <w:sz w:val="20"/>
          <w:szCs w:val="20"/>
          <w:lang w:eastAsia="en-GB"/>
        </w:rPr>
      </w:pPr>
      <w:r w:rsidRPr="007663B6">
        <w:rPr>
          <w:rFonts w:ascii="Verdana" w:eastAsia="Times New Roman" w:hAnsi="Verdana" w:cs="Arial"/>
          <w:color w:val="212B32"/>
          <w:sz w:val="20"/>
          <w:szCs w:val="20"/>
          <w:lang w:eastAsia="en-GB"/>
        </w:rPr>
        <w:t>do not touch your eyes, nose or mouth if your hands are not clean</w:t>
      </w:r>
    </w:p>
    <w:p w14:paraId="281E5A01" w14:textId="77777777" w:rsidR="00F43ABC" w:rsidRPr="007663B6" w:rsidRDefault="00F43ABC" w:rsidP="00E87765">
      <w:pPr>
        <w:jc w:val="center"/>
        <w:rPr>
          <w:rFonts w:ascii="Verdana" w:hAnsi="Verdana"/>
          <w:b/>
          <w:bCs/>
          <w:sz w:val="20"/>
          <w:szCs w:val="20"/>
        </w:rPr>
      </w:pPr>
    </w:p>
    <w:p w14:paraId="0C6BDB78" w14:textId="0DDB980C" w:rsidR="006F74B9" w:rsidRPr="007663B6" w:rsidRDefault="00124AD5">
      <w:pPr>
        <w:rPr>
          <w:rFonts w:ascii="Verdana" w:hAnsi="Verdana"/>
          <w:b/>
          <w:bCs/>
          <w:sz w:val="20"/>
          <w:szCs w:val="20"/>
        </w:rPr>
      </w:pPr>
      <w:r w:rsidRPr="007663B6">
        <w:rPr>
          <w:rFonts w:ascii="Verdana" w:hAnsi="Verdana"/>
          <w:b/>
          <w:bCs/>
          <w:sz w:val="20"/>
          <w:szCs w:val="20"/>
        </w:rPr>
        <w:t>What the School Will Do</w:t>
      </w:r>
    </w:p>
    <w:p w14:paraId="3C64C0C1" w14:textId="4CB88E23" w:rsidR="00124AD5" w:rsidRPr="007663B6" w:rsidRDefault="00124AD5" w:rsidP="001127B7">
      <w:pPr>
        <w:pStyle w:val="ListParagraph"/>
        <w:numPr>
          <w:ilvl w:val="0"/>
          <w:numId w:val="1"/>
        </w:numPr>
        <w:rPr>
          <w:rFonts w:ascii="Verdana" w:hAnsi="Verdana"/>
          <w:sz w:val="20"/>
          <w:szCs w:val="20"/>
        </w:rPr>
      </w:pPr>
      <w:r w:rsidRPr="007663B6">
        <w:rPr>
          <w:rFonts w:ascii="Verdana" w:hAnsi="Verdana"/>
          <w:sz w:val="20"/>
          <w:szCs w:val="20"/>
        </w:rPr>
        <w:t xml:space="preserve">The children’s safety and </w:t>
      </w:r>
      <w:r w:rsidR="00D77E48" w:rsidRPr="007663B6">
        <w:rPr>
          <w:rFonts w:ascii="Verdana" w:hAnsi="Verdana"/>
          <w:sz w:val="20"/>
          <w:szCs w:val="20"/>
        </w:rPr>
        <w:t>wellbeing</w:t>
      </w:r>
      <w:r w:rsidRPr="007663B6">
        <w:rPr>
          <w:rFonts w:ascii="Verdana" w:hAnsi="Verdana"/>
          <w:sz w:val="20"/>
          <w:szCs w:val="20"/>
        </w:rPr>
        <w:t xml:space="preserve"> is our main priority as a staff team and all appropriate measures will be taken to support this.</w:t>
      </w:r>
    </w:p>
    <w:p w14:paraId="5AB6CA53" w14:textId="70778234" w:rsidR="00124AD5" w:rsidRPr="007663B6" w:rsidRDefault="00124AD5" w:rsidP="001127B7">
      <w:pPr>
        <w:pStyle w:val="ListParagraph"/>
        <w:numPr>
          <w:ilvl w:val="0"/>
          <w:numId w:val="1"/>
        </w:numPr>
        <w:rPr>
          <w:rFonts w:ascii="Verdana" w:hAnsi="Verdana"/>
          <w:sz w:val="20"/>
          <w:szCs w:val="20"/>
        </w:rPr>
      </w:pPr>
      <w:r w:rsidRPr="007663B6">
        <w:rPr>
          <w:rFonts w:ascii="Verdana" w:hAnsi="Verdana"/>
          <w:sz w:val="20"/>
          <w:szCs w:val="20"/>
        </w:rPr>
        <w:t>Any staff experiencing symptoms w</w:t>
      </w:r>
      <w:r w:rsidR="00F70063">
        <w:rPr>
          <w:rFonts w:ascii="Verdana" w:hAnsi="Verdana"/>
          <w:sz w:val="20"/>
          <w:szCs w:val="20"/>
        </w:rPr>
        <w:t>ill self-isolate for at least 10</w:t>
      </w:r>
      <w:r w:rsidRPr="007663B6">
        <w:rPr>
          <w:rFonts w:ascii="Verdana" w:hAnsi="Verdana"/>
          <w:sz w:val="20"/>
          <w:szCs w:val="20"/>
        </w:rPr>
        <w:t xml:space="preserve"> days.</w:t>
      </w:r>
    </w:p>
    <w:p w14:paraId="55B0DEA5" w14:textId="77777777" w:rsidR="00461294" w:rsidRPr="007663B6" w:rsidRDefault="00461294" w:rsidP="001127B7">
      <w:pPr>
        <w:pStyle w:val="ListParagraph"/>
        <w:numPr>
          <w:ilvl w:val="0"/>
          <w:numId w:val="1"/>
        </w:numPr>
        <w:rPr>
          <w:rFonts w:ascii="Verdana" w:hAnsi="Verdana"/>
          <w:sz w:val="20"/>
          <w:szCs w:val="20"/>
        </w:rPr>
      </w:pPr>
      <w:r w:rsidRPr="007663B6">
        <w:rPr>
          <w:rFonts w:ascii="Verdana" w:hAnsi="Verdana"/>
          <w:sz w:val="20"/>
          <w:szCs w:val="20"/>
        </w:rPr>
        <w:t xml:space="preserve">Use the test booking portal system to book COVID 19 Tests for staff with suspected cases. </w:t>
      </w:r>
    </w:p>
    <w:p w14:paraId="754D1FA5" w14:textId="142290A7" w:rsidR="00461294" w:rsidRPr="007663B6" w:rsidRDefault="000A4403" w:rsidP="00461294">
      <w:pPr>
        <w:pStyle w:val="ListParagraph"/>
        <w:rPr>
          <w:rFonts w:ascii="Verdana" w:hAnsi="Verdana"/>
          <w:sz w:val="20"/>
          <w:szCs w:val="20"/>
        </w:rPr>
      </w:pPr>
      <w:hyperlink r:id="rId12" w:history="1">
        <w:r w:rsidR="00461294" w:rsidRPr="007663B6">
          <w:rPr>
            <w:rStyle w:val="Hyperlink"/>
            <w:rFonts w:ascii="Verdana" w:hAnsi="Verdana" w:cs="Helvetica"/>
            <w:sz w:val="20"/>
            <w:szCs w:val="20"/>
          </w:rPr>
          <w:t>https://www.gov.uk/guidance/coronavirus-covid-19-getting-tested</w:t>
        </w:r>
      </w:hyperlink>
    </w:p>
    <w:p w14:paraId="0B04B88D" w14:textId="77777777" w:rsidR="00B10E6D" w:rsidRPr="00B10E6D" w:rsidRDefault="00B10E6D" w:rsidP="00B10E6D">
      <w:pPr>
        <w:pStyle w:val="ListParagraph"/>
        <w:numPr>
          <w:ilvl w:val="0"/>
          <w:numId w:val="1"/>
        </w:numPr>
        <w:rPr>
          <w:rFonts w:ascii="Verdana" w:hAnsi="Verdana"/>
          <w:sz w:val="20"/>
          <w:szCs w:val="20"/>
        </w:rPr>
      </w:pPr>
      <w:r w:rsidRPr="00B10E6D">
        <w:rPr>
          <w:rFonts w:ascii="Verdana" w:hAnsi="Verdana"/>
          <w:sz w:val="20"/>
          <w:szCs w:val="20"/>
        </w:rPr>
        <w:t xml:space="preserve">Close contacts will now be identified via NHS Test and Trace and education and childcare settings will no longer be expected to undertake contact tracing. </w:t>
      </w:r>
    </w:p>
    <w:p w14:paraId="4F28ABE0" w14:textId="6D426F21" w:rsidR="00B10E6D" w:rsidRPr="00B10E6D" w:rsidRDefault="00B10E6D" w:rsidP="00B10E6D">
      <w:pPr>
        <w:pStyle w:val="ListParagraph"/>
        <w:rPr>
          <w:rFonts w:ascii="Verdana" w:hAnsi="Verdana"/>
          <w:sz w:val="20"/>
          <w:szCs w:val="20"/>
        </w:rPr>
      </w:pPr>
      <w:r w:rsidRPr="00B10E6D">
        <w:rPr>
          <w:rFonts w:ascii="Verdana" w:hAnsi="Verdana"/>
          <w:sz w:val="20"/>
          <w:szCs w:val="20"/>
        </w:rPr>
        <w:t>Indication for when to seek public health advice if they are concerned.</w:t>
      </w:r>
    </w:p>
    <w:p w14:paraId="6656821F" w14:textId="77777777" w:rsidR="00B10E6D" w:rsidRPr="00B10E6D" w:rsidRDefault="00B10E6D" w:rsidP="00B10E6D">
      <w:pPr>
        <w:pStyle w:val="ListParagraph"/>
        <w:rPr>
          <w:rFonts w:ascii="Verdana" w:hAnsi="Verdana"/>
          <w:sz w:val="20"/>
          <w:szCs w:val="20"/>
        </w:rPr>
      </w:pPr>
      <w:r w:rsidRPr="00B10E6D">
        <w:rPr>
          <w:rFonts w:ascii="Verdana" w:hAnsi="Verdana"/>
          <w:sz w:val="20"/>
          <w:szCs w:val="20"/>
        </w:rPr>
        <w:t>For most education and childcare settings, whichever of these thresholds is reached first:</w:t>
      </w:r>
    </w:p>
    <w:p w14:paraId="1FCABF9F" w14:textId="77777777" w:rsidR="00B10E6D" w:rsidRPr="00B10E6D" w:rsidRDefault="00B10E6D" w:rsidP="00B10E6D">
      <w:pPr>
        <w:pStyle w:val="ListParagraph"/>
        <w:rPr>
          <w:rFonts w:ascii="Verdana" w:hAnsi="Verdana"/>
          <w:sz w:val="20"/>
          <w:szCs w:val="20"/>
        </w:rPr>
      </w:pPr>
      <w:r w:rsidRPr="00B10E6D">
        <w:rPr>
          <w:rFonts w:ascii="Verdana" w:hAnsi="Verdana"/>
          <w:sz w:val="20"/>
          <w:szCs w:val="20"/>
        </w:rPr>
        <w:t xml:space="preserve"> 5 children, pupils, students or staff, who are likely to have mixed closely, test </w:t>
      </w:r>
    </w:p>
    <w:p w14:paraId="3D935DBA" w14:textId="77777777" w:rsidR="00B10E6D" w:rsidRDefault="00B10E6D" w:rsidP="00B10E6D">
      <w:pPr>
        <w:pStyle w:val="ListParagraph"/>
        <w:rPr>
          <w:rStyle w:val="Hyperlink"/>
          <w:rFonts w:ascii="Verdana" w:hAnsi="Verdana"/>
          <w:sz w:val="20"/>
          <w:szCs w:val="20"/>
        </w:rPr>
      </w:pPr>
      <w:r w:rsidRPr="00B10E6D">
        <w:rPr>
          <w:rFonts w:ascii="Verdana" w:hAnsi="Verdana"/>
          <w:sz w:val="20"/>
          <w:szCs w:val="20"/>
        </w:rPr>
        <w:t>positive for COVID-19 within a 10-day period; or 10% of children, pupils, students or staff who are likely to have mixed closely test positive for COVID-19 within a 10-day period</w:t>
      </w:r>
    </w:p>
    <w:p w14:paraId="1CC25ECE" w14:textId="597F6AF5" w:rsidR="00D77E48" w:rsidRPr="007663B6" w:rsidRDefault="00D77E48" w:rsidP="00B10E6D">
      <w:pPr>
        <w:pStyle w:val="ListParagraph"/>
        <w:rPr>
          <w:rFonts w:ascii="Verdana" w:hAnsi="Verdana"/>
          <w:sz w:val="20"/>
          <w:szCs w:val="20"/>
        </w:rPr>
      </w:pPr>
      <w:r w:rsidRPr="007663B6">
        <w:rPr>
          <w:rFonts w:ascii="Verdana" w:hAnsi="Verdana"/>
          <w:sz w:val="20"/>
          <w:szCs w:val="20"/>
        </w:rPr>
        <w:t xml:space="preserve">Public Health: </w:t>
      </w:r>
      <w:hyperlink r:id="rId13" w:history="1">
        <w:r w:rsidRPr="007663B6">
          <w:rPr>
            <w:rStyle w:val="Hyperlink"/>
            <w:rFonts w:ascii="Verdana" w:hAnsi="Verdana"/>
            <w:sz w:val="20"/>
            <w:szCs w:val="20"/>
          </w:rPr>
          <w:t>CHSCovid19Coordination@rbkc.gov.uk</w:t>
        </w:r>
      </w:hyperlink>
      <w:r w:rsidRPr="007663B6">
        <w:rPr>
          <w:rFonts w:ascii="Verdana" w:hAnsi="Verdana"/>
          <w:sz w:val="20"/>
          <w:szCs w:val="20"/>
        </w:rPr>
        <w:t xml:space="preserve"> </w:t>
      </w:r>
    </w:p>
    <w:p w14:paraId="34DF2B51" w14:textId="117AF882" w:rsidR="00124AD5" w:rsidRPr="007663B6" w:rsidRDefault="00124AD5" w:rsidP="001127B7">
      <w:pPr>
        <w:pStyle w:val="ListParagraph"/>
        <w:numPr>
          <w:ilvl w:val="0"/>
          <w:numId w:val="1"/>
        </w:numPr>
        <w:rPr>
          <w:rFonts w:ascii="Verdana" w:hAnsi="Verdana"/>
          <w:sz w:val="20"/>
          <w:szCs w:val="20"/>
        </w:rPr>
      </w:pPr>
      <w:r w:rsidRPr="007663B6">
        <w:rPr>
          <w:rFonts w:ascii="Verdana" w:hAnsi="Verdana"/>
          <w:sz w:val="20"/>
          <w:szCs w:val="20"/>
        </w:rPr>
        <w:t>Staff will wash hands on arrival at nursery and frequently through the day.</w:t>
      </w:r>
    </w:p>
    <w:p w14:paraId="359C41D5" w14:textId="085413D4" w:rsidR="00124AD5" w:rsidRPr="007663B6" w:rsidRDefault="0072402F" w:rsidP="001127B7">
      <w:pPr>
        <w:pStyle w:val="ListParagraph"/>
        <w:numPr>
          <w:ilvl w:val="0"/>
          <w:numId w:val="1"/>
        </w:numPr>
        <w:rPr>
          <w:rFonts w:ascii="Verdana" w:hAnsi="Verdana"/>
          <w:sz w:val="20"/>
          <w:szCs w:val="20"/>
        </w:rPr>
      </w:pPr>
      <w:r>
        <w:rPr>
          <w:rFonts w:ascii="Verdana" w:hAnsi="Verdana"/>
          <w:sz w:val="20"/>
          <w:szCs w:val="20"/>
        </w:rPr>
        <w:t>S</w:t>
      </w:r>
      <w:r w:rsidR="00124AD5" w:rsidRPr="007663B6">
        <w:rPr>
          <w:rFonts w:ascii="Verdana" w:hAnsi="Verdana"/>
          <w:sz w:val="20"/>
          <w:szCs w:val="20"/>
        </w:rPr>
        <w:t>taff will clean surfaces such as taps and door handles with an antibacterial spray. (more frequently as required)</w:t>
      </w:r>
    </w:p>
    <w:p w14:paraId="53660FAB" w14:textId="36966350" w:rsidR="00461294" w:rsidRPr="007663B6" w:rsidRDefault="00461294" w:rsidP="001127B7">
      <w:pPr>
        <w:pStyle w:val="ListParagraph"/>
        <w:numPr>
          <w:ilvl w:val="0"/>
          <w:numId w:val="1"/>
        </w:numPr>
        <w:rPr>
          <w:rFonts w:ascii="Verdana" w:hAnsi="Verdana"/>
          <w:sz w:val="20"/>
          <w:szCs w:val="20"/>
        </w:rPr>
      </w:pPr>
      <w:r w:rsidRPr="007663B6">
        <w:rPr>
          <w:rFonts w:ascii="Verdana" w:hAnsi="Verdana"/>
          <w:sz w:val="20"/>
          <w:szCs w:val="20"/>
        </w:rPr>
        <w:t xml:space="preserve">Staff will be provided with PPE for use in </w:t>
      </w:r>
      <w:r w:rsidR="00B10E6D">
        <w:rPr>
          <w:rFonts w:ascii="Verdana" w:hAnsi="Verdana"/>
          <w:sz w:val="20"/>
          <w:szCs w:val="20"/>
        </w:rPr>
        <w:t xml:space="preserve">school. </w:t>
      </w:r>
      <w:r w:rsidRPr="007663B6">
        <w:rPr>
          <w:rFonts w:ascii="Verdana" w:hAnsi="Verdana"/>
          <w:sz w:val="20"/>
          <w:szCs w:val="20"/>
        </w:rPr>
        <w:t xml:space="preserve">Masks, gloves and aprons will be worn for supporting all </w:t>
      </w:r>
      <w:r w:rsidR="009632AE" w:rsidRPr="007663B6">
        <w:rPr>
          <w:rFonts w:ascii="Verdana" w:hAnsi="Verdana"/>
          <w:sz w:val="20"/>
          <w:szCs w:val="20"/>
        </w:rPr>
        <w:t>children in their self-care and at snack and lunchtimes</w:t>
      </w:r>
    </w:p>
    <w:p w14:paraId="08CD014B" w14:textId="77777777" w:rsidR="00B70D51" w:rsidRPr="007663B6" w:rsidRDefault="00B70D51" w:rsidP="00FB0E46">
      <w:pPr>
        <w:spacing w:after="0"/>
        <w:ind w:left="360"/>
        <w:rPr>
          <w:rFonts w:ascii="Verdana" w:hAnsi="Verdana"/>
          <w:b/>
          <w:bCs/>
          <w:sz w:val="20"/>
          <w:szCs w:val="20"/>
          <w:u w:val="single"/>
        </w:rPr>
      </w:pPr>
    </w:p>
    <w:p w14:paraId="37DF0058" w14:textId="2BDE436A" w:rsidR="00FB0E46" w:rsidRPr="007663B6" w:rsidRDefault="00E700F5" w:rsidP="00FB0E46">
      <w:pPr>
        <w:spacing w:after="0"/>
        <w:ind w:left="360"/>
        <w:rPr>
          <w:rFonts w:ascii="Verdana" w:hAnsi="Verdana"/>
          <w:b/>
          <w:bCs/>
          <w:sz w:val="20"/>
          <w:szCs w:val="20"/>
          <w:u w:val="single"/>
        </w:rPr>
      </w:pPr>
      <w:r w:rsidRPr="007663B6">
        <w:rPr>
          <w:rFonts w:ascii="Verdana" w:hAnsi="Verdana"/>
          <w:b/>
          <w:bCs/>
          <w:sz w:val="20"/>
          <w:szCs w:val="20"/>
          <w:u w:val="single"/>
        </w:rPr>
        <w:t xml:space="preserve">See document: PPE provision in schools during Covid-19 isolation phase activity </w:t>
      </w:r>
    </w:p>
    <w:p w14:paraId="51D49E75" w14:textId="77777777" w:rsidR="00FB0E46" w:rsidRPr="007663B6" w:rsidRDefault="00FB0E46" w:rsidP="00AB2225">
      <w:pPr>
        <w:spacing w:after="0"/>
        <w:ind w:left="360"/>
        <w:rPr>
          <w:rFonts w:ascii="Verdana" w:hAnsi="Verdana"/>
          <w:b/>
          <w:bCs/>
          <w:sz w:val="20"/>
          <w:szCs w:val="20"/>
          <w:u w:val="single"/>
        </w:rPr>
      </w:pPr>
    </w:p>
    <w:p w14:paraId="09AC4BA6" w14:textId="506F661C" w:rsidR="00124AD5" w:rsidRPr="00B10E6D" w:rsidRDefault="00FB0E46" w:rsidP="00B10E6D">
      <w:pPr>
        <w:pStyle w:val="ListParagraph"/>
        <w:numPr>
          <w:ilvl w:val="0"/>
          <w:numId w:val="1"/>
        </w:numPr>
        <w:rPr>
          <w:rFonts w:ascii="Verdana" w:hAnsi="Verdana"/>
          <w:sz w:val="20"/>
          <w:szCs w:val="20"/>
        </w:rPr>
      </w:pPr>
      <w:r w:rsidRPr="007663B6">
        <w:rPr>
          <w:rFonts w:ascii="Verdana" w:hAnsi="Verdana"/>
          <w:sz w:val="20"/>
          <w:szCs w:val="20"/>
        </w:rPr>
        <w:t xml:space="preserve">All toys will be frequently cleaned using an antibacterial spray. </w:t>
      </w:r>
    </w:p>
    <w:p w14:paraId="058BAC73" w14:textId="7AA2F60A" w:rsidR="00124AD5" w:rsidRPr="007663B6" w:rsidRDefault="00124AD5" w:rsidP="001127B7">
      <w:pPr>
        <w:pStyle w:val="ListParagraph"/>
        <w:numPr>
          <w:ilvl w:val="0"/>
          <w:numId w:val="1"/>
        </w:numPr>
        <w:rPr>
          <w:rFonts w:ascii="Verdana" w:hAnsi="Verdana"/>
          <w:sz w:val="20"/>
          <w:szCs w:val="20"/>
        </w:rPr>
      </w:pPr>
      <w:r w:rsidRPr="007663B6">
        <w:rPr>
          <w:rFonts w:ascii="Verdana" w:hAnsi="Verdana"/>
          <w:sz w:val="20"/>
          <w:szCs w:val="20"/>
        </w:rPr>
        <w:t>Stay &amp; Play Sessions and other Community Pr</w:t>
      </w:r>
      <w:r w:rsidR="00B10E6D">
        <w:rPr>
          <w:rFonts w:ascii="Verdana" w:hAnsi="Verdana"/>
          <w:sz w:val="20"/>
          <w:szCs w:val="20"/>
        </w:rPr>
        <w:t>ogramme activities will be reinstated in September 2021</w:t>
      </w:r>
    </w:p>
    <w:p w14:paraId="16D0175A" w14:textId="38C5591C" w:rsidR="00FB0E46" w:rsidRPr="007663B6" w:rsidRDefault="00FB0E46" w:rsidP="001127B7">
      <w:pPr>
        <w:pStyle w:val="ListParagraph"/>
        <w:numPr>
          <w:ilvl w:val="0"/>
          <w:numId w:val="1"/>
        </w:numPr>
        <w:rPr>
          <w:rFonts w:ascii="Verdana" w:hAnsi="Verdana"/>
          <w:sz w:val="20"/>
          <w:szCs w:val="20"/>
        </w:rPr>
      </w:pPr>
      <w:r w:rsidRPr="007663B6">
        <w:rPr>
          <w:rFonts w:ascii="Verdana" w:hAnsi="Verdana"/>
          <w:sz w:val="20"/>
          <w:szCs w:val="20"/>
        </w:rPr>
        <w:t xml:space="preserve">Events such as </w:t>
      </w:r>
      <w:r w:rsidR="00A95E15" w:rsidRPr="007663B6">
        <w:rPr>
          <w:rFonts w:ascii="Verdana" w:hAnsi="Verdana"/>
          <w:sz w:val="20"/>
          <w:szCs w:val="20"/>
        </w:rPr>
        <w:t xml:space="preserve">Induction sessions and settling new children will be hosted in nursery </w:t>
      </w:r>
    </w:p>
    <w:p w14:paraId="7BCDB584" w14:textId="46068266" w:rsidR="00B70D51" w:rsidRPr="007663B6" w:rsidRDefault="00A95E15" w:rsidP="00A95E15">
      <w:pPr>
        <w:pStyle w:val="ListParagraph"/>
        <w:numPr>
          <w:ilvl w:val="0"/>
          <w:numId w:val="1"/>
        </w:numPr>
        <w:rPr>
          <w:rFonts w:ascii="Verdana" w:hAnsi="Verdana"/>
          <w:sz w:val="20"/>
          <w:szCs w:val="20"/>
        </w:rPr>
      </w:pPr>
      <w:r w:rsidRPr="007663B6">
        <w:rPr>
          <w:rFonts w:ascii="Verdana" w:hAnsi="Verdana"/>
          <w:sz w:val="20"/>
          <w:szCs w:val="20"/>
        </w:rPr>
        <w:t>Art Therapy will commence at a suitable time, when all new children have settled and LCAT risk assessment has been reviewed</w:t>
      </w:r>
    </w:p>
    <w:p w14:paraId="02C56990" w14:textId="5181490C" w:rsidR="00A95E15" w:rsidRPr="007663B6" w:rsidRDefault="00A95E15" w:rsidP="001127B7">
      <w:pPr>
        <w:pStyle w:val="ListParagraph"/>
        <w:numPr>
          <w:ilvl w:val="0"/>
          <w:numId w:val="1"/>
        </w:numPr>
        <w:rPr>
          <w:rFonts w:ascii="Verdana" w:hAnsi="Verdana"/>
          <w:sz w:val="20"/>
          <w:szCs w:val="20"/>
        </w:rPr>
      </w:pPr>
      <w:r w:rsidRPr="007663B6">
        <w:rPr>
          <w:rFonts w:ascii="Verdana" w:hAnsi="Verdana"/>
          <w:sz w:val="20"/>
          <w:szCs w:val="20"/>
        </w:rPr>
        <w:lastRenderedPageBreak/>
        <w:t xml:space="preserve">Yoga will continue </w:t>
      </w:r>
      <w:r w:rsidR="00B10E6D">
        <w:rPr>
          <w:rFonts w:ascii="Verdana" w:hAnsi="Verdana"/>
          <w:sz w:val="20"/>
          <w:szCs w:val="20"/>
        </w:rPr>
        <w:t>normally</w:t>
      </w:r>
      <w:r w:rsidRPr="007663B6">
        <w:rPr>
          <w:rFonts w:ascii="Verdana" w:hAnsi="Verdana"/>
          <w:sz w:val="20"/>
          <w:szCs w:val="20"/>
        </w:rPr>
        <w:t xml:space="preserve"> for the Autumn Term, and will </w:t>
      </w:r>
      <w:r w:rsidR="00B10E6D">
        <w:rPr>
          <w:rFonts w:ascii="Verdana" w:hAnsi="Verdana"/>
          <w:sz w:val="20"/>
          <w:szCs w:val="20"/>
        </w:rPr>
        <w:t>now</w:t>
      </w:r>
      <w:r w:rsidRPr="007663B6">
        <w:rPr>
          <w:rFonts w:ascii="Verdana" w:hAnsi="Verdana"/>
          <w:sz w:val="20"/>
          <w:szCs w:val="20"/>
        </w:rPr>
        <w:t xml:space="preserve"> be delivered on site. This will be monitored closely</w:t>
      </w:r>
    </w:p>
    <w:p w14:paraId="1DC66BC4" w14:textId="77777777" w:rsidR="00A95E15" w:rsidRPr="007663B6" w:rsidRDefault="00B70D51" w:rsidP="001127B7">
      <w:pPr>
        <w:pStyle w:val="ListParagraph"/>
        <w:numPr>
          <w:ilvl w:val="0"/>
          <w:numId w:val="1"/>
        </w:numPr>
        <w:rPr>
          <w:rFonts w:ascii="Verdana" w:hAnsi="Verdana"/>
          <w:sz w:val="20"/>
          <w:szCs w:val="20"/>
        </w:rPr>
      </w:pPr>
      <w:r w:rsidRPr="007663B6">
        <w:rPr>
          <w:rFonts w:ascii="Verdana" w:hAnsi="Verdana"/>
          <w:sz w:val="20"/>
          <w:szCs w:val="20"/>
        </w:rPr>
        <w:t>Football Coaching</w:t>
      </w:r>
      <w:r w:rsidR="00A95E15" w:rsidRPr="007663B6">
        <w:rPr>
          <w:rFonts w:ascii="Verdana" w:hAnsi="Verdana"/>
          <w:sz w:val="20"/>
          <w:szCs w:val="20"/>
        </w:rPr>
        <w:t xml:space="preserve"> will commence subject to appropriate risk assessment from Football coach</w:t>
      </w:r>
    </w:p>
    <w:p w14:paraId="306314EC" w14:textId="39318D6B" w:rsidR="00A95E15" w:rsidRPr="007663B6" w:rsidRDefault="00B70D51" w:rsidP="00A95E15">
      <w:pPr>
        <w:pStyle w:val="ListParagraph"/>
        <w:numPr>
          <w:ilvl w:val="0"/>
          <w:numId w:val="1"/>
        </w:numPr>
        <w:rPr>
          <w:rFonts w:ascii="Verdana" w:hAnsi="Verdana"/>
          <w:sz w:val="20"/>
          <w:szCs w:val="20"/>
        </w:rPr>
      </w:pPr>
      <w:r w:rsidRPr="007663B6">
        <w:rPr>
          <w:rFonts w:ascii="Verdana" w:hAnsi="Verdana"/>
          <w:sz w:val="20"/>
          <w:szCs w:val="20"/>
        </w:rPr>
        <w:t>Speech a</w:t>
      </w:r>
      <w:r w:rsidR="00A95E15" w:rsidRPr="007663B6">
        <w:rPr>
          <w:rFonts w:ascii="Verdana" w:hAnsi="Verdana"/>
          <w:sz w:val="20"/>
          <w:szCs w:val="20"/>
        </w:rPr>
        <w:t xml:space="preserve">nd Language session will commence </w:t>
      </w:r>
      <w:r w:rsidR="00B10E6D">
        <w:rPr>
          <w:rFonts w:ascii="Verdana" w:hAnsi="Verdana"/>
          <w:sz w:val="20"/>
          <w:szCs w:val="20"/>
        </w:rPr>
        <w:t>3</w:t>
      </w:r>
      <w:r w:rsidR="00B10E6D" w:rsidRPr="00B10E6D">
        <w:rPr>
          <w:rFonts w:ascii="Verdana" w:hAnsi="Verdana"/>
          <w:sz w:val="20"/>
          <w:szCs w:val="20"/>
          <w:vertAlign w:val="superscript"/>
        </w:rPr>
        <w:t>rd</w:t>
      </w:r>
      <w:r w:rsidR="00B10E6D">
        <w:rPr>
          <w:rFonts w:ascii="Verdana" w:hAnsi="Verdana"/>
          <w:sz w:val="20"/>
          <w:szCs w:val="20"/>
        </w:rPr>
        <w:t xml:space="preserve"> week in September 2021</w:t>
      </w:r>
    </w:p>
    <w:p w14:paraId="3FD0263D" w14:textId="483BCCED" w:rsidR="001127B7" w:rsidRPr="007663B6" w:rsidRDefault="001127B7" w:rsidP="001127B7">
      <w:pPr>
        <w:pStyle w:val="ListParagraph"/>
        <w:numPr>
          <w:ilvl w:val="0"/>
          <w:numId w:val="1"/>
        </w:numPr>
        <w:rPr>
          <w:rFonts w:ascii="Verdana" w:hAnsi="Verdana"/>
          <w:sz w:val="20"/>
          <w:szCs w:val="20"/>
        </w:rPr>
      </w:pPr>
      <w:r w:rsidRPr="007663B6">
        <w:rPr>
          <w:rFonts w:ascii="Verdana" w:hAnsi="Verdana"/>
          <w:sz w:val="20"/>
          <w:szCs w:val="20"/>
        </w:rPr>
        <w:t>Drop</w:t>
      </w:r>
      <w:r w:rsidR="00ED7F62" w:rsidRPr="007663B6">
        <w:rPr>
          <w:rFonts w:ascii="Verdana" w:hAnsi="Verdana"/>
          <w:sz w:val="20"/>
          <w:szCs w:val="20"/>
        </w:rPr>
        <w:t xml:space="preserve"> </w:t>
      </w:r>
      <w:r w:rsidRPr="007663B6">
        <w:rPr>
          <w:rFonts w:ascii="Verdana" w:hAnsi="Verdana"/>
          <w:sz w:val="20"/>
          <w:szCs w:val="20"/>
        </w:rPr>
        <w:t>off and Collection procedures</w:t>
      </w:r>
      <w:r w:rsidR="00ED7F62" w:rsidRPr="007663B6">
        <w:rPr>
          <w:rFonts w:ascii="Verdana" w:hAnsi="Verdana"/>
          <w:sz w:val="20"/>
          <w:szCs w:val="20"/>
        </w:rPr>
        <w:t xml:space="preserve"> will be </w:t>
      </w:r>
      <w:r w:rsidR="00B10E6D">
        <w:rPr>
          <w:rFonts w:ascii="Verdana" w:hAnsi="Verdana"/>
          <w:sz w:val="20"/>
          <w:szCs w:val="20"/>
        </w:rPr>
        <w:t>reinstated in September 2021</w:t>
      </w:r>
    </w:p>
    <w:p w14:paraId="76C40B05" w14:textId="0C83C740" w:rsidR="00461294" w:rsidRPr="007663B6" w:rsidRDefault="00461294" w:rsidP="001127B7">
      <w:pPr>
        <w:pStyle w:val="ListParagraph"/>
        <w:numPr>
          <w:ilvl w:val="0"/>
          <w:numId w:val="1"/>
        </w:numPr>
        <w:rPr>
          <w:rFonts w:ascii="Verdana" w:hAnsi="Verdana"/>
          <w:sz w:val="20"/>
          <w:szCs w:val="20"/>
        </w:rPr>
      </w:pPr>
      <w:r w:rsidRPr="007663B6">
        <w:rPr>
          <w:rFonts w:ascii="Verdana" w:hAnsi="Verdana"/>
          <w:sz w:val="20"/>
          <w:szCs w:val="20"/>
        </w:rPr>
        <w:t xml:space="preserve">Paediatric First Aid requirements will be met at all times (See Appendix </w:t>
      </w:r>
      <w:r w:rsidR="00FB0E46" w:rsidRPr="007663B6">
        <w:rPr>
          <w:rFonts w:ascii="Verdana" w:hAnsi="Verdana"/>
          <w:sz w:val="20"/>
          <w:szCs w:val="20"/>
        </w:rPr>
        <w:t>1</w:t>
      </w:r>
      <w:r w:rsidRPr="007663B6">
        <w:rPr>
          <w:rFonts w:ascii="Verdana" w:hAnsi="Verdana"/>
          <w:sz w:val="20"/>
          <w:szCs w:val="20"/>
        </w:rPr>
        <w:t>)</w:t>
      </w:r>
    </w:p>
    <w:p w14:paraId="5A3A9A2C" w14:textId="77777777" w:rsidR="001127B7" w:rsidRPr="007663B6" w:rsidRDefault="001127B7" w:rsidP="001127B7">
      <w:pPr>
        <w:pStyle w:val="ListParagraph"/>
        <w:numPr>
          <w:ilvl w:val="0"/>
          <w:numId w:val="1"/>
        </w:numPr>
        <w:rPr>
          <w:rFonts w:ascii="Verdana" w:hAnsi="Verdana"/>
          <w:sz w:val="20"/>
          <w:szCs w:val="20"/>
        </w:rPr>
      </w:pPr>
      <w:r w:rsidRPr="007663B6">
        <w:rPr>
          <w:rFonts w:ascii="Verdana" w:hAnsi="Verdana"/>
          <w:sz w:val="20"/>
          <w:szCs w:val="20"/>
        </w:rPr>
        <w:t>The school will keep up to date with advice and directions from appropriate bodies and will amend practise and procedures accordingly.</w:t>
      </w:r>
    </w:p>
    <w:p w14:paraId="55FF2C1C" w14:textId="79E2F2B0" w:rsidR="001127B7" w:rsidRPr="007663B6" w:rsidRDefault="00ED7F62" w:rsidP="001127B7">
      <w:pPr>
        <w:rPr>
          <w:rFonts w:ascii="Verdana" w:hAnsi="Verdana"/>
          <w:b/>
          <w:bCs/>
          <w:sz w:val="20"/>
          <w:szCs w:val="20"/>
        </w:rPr>
      </w:pPr>
      <w:r w:rsidRPr="007663B6">
        <w:rPr>
          <w:rFonts w:ascii="Verdana" w:hAnsi="Verdana"/>
          <w:b/>
          <w:bCs/>
          <w:sz w:val="20"/>
          <w:szCs w:val="20"/>
        </w:rPr>
        <w:t>What Parents Will Do</w:t>
      </w:r>
    </w:p>
    <w:p w14:paraId="34247ECD" w14:textId="34DF8F5A" w:rsidR="00ED7F62" w:rsidRPr="007663B6" w:rsidRDefault="00ED7F62" w:rsidP="00B35B4F">
      <w:pPr>
        <w:pStyle w:val="ListParagraph"/>
        <w:numPr>
          <w:ilvl w:val="0"/>
          <w:numId w:val="3"/>
        </w:numPr>
        <w:rPr>
          <w:rFonts w:ascii="Verdana" w:hAnsi="Verdana"/>
          <w:sz w:val="20"/>
          <w:szCs w:val="20"/>
        </w:rPr>
      </w:pPr>
      <w:r w:rsidRPr="007663B6">
        <w:rPr>
          <w:rFonts w:ascii="Verdana" w:hAnsi="Verdana"/>
          <w:sz w:val="20"/>
          <w:szCs w:val="20"/>
        </w:rPr>
        <w:t xml:space="preserve">Parents will not bring children to school if they or someone in their household is unwell or experiencing symptoms of Corona Virus. </w:t>
      </w:r>
    </w:p>
    <w:p w14:paraId="7F8B35E6" w14:textId="2B4FC1D0" w:rsidR="00067B52" w:rsidRPr="007663B6" w:rsidRDefault="00067B52" w:rsidP="00067B52">
      <w:pPr>
        <w:pStyle w:val="ListParagraph"/>
        <w:numPr>
          <w:ilvl w:val="0"/>
          <w:numId w:val="3"/>
        </w:numPr>
        <w:rPr>
          <w:rFonts w:ascii="Verdana" w:hAnsi="Verdana"/>
          <w:sz w:val="20"/>
          <w:szCs w:val="20"/>
        </w:rPr>
      </w:pPr>
      <w:r w:rsidRPr="007663B6">
        <w:rPr>
          <w:rFonts w:ascii="Verdana" w:hAnsi="Verdana"/>
          <w:sz w:val="20"/>
          <w:szCs w:val="20"/>
        </w:rPr>
        <w:t xml:space="preserve">Children and families will access testing if they have suspected symptoms and will follow procedures accordingly if diagnosed with COVID 19. </w:t>
      </w:r>
    </w:p>
    <w:p w14:paraId="465FA7AE" w14:textId="61C4B023" w:rsidR="00ED7F62" w:rsidRPr="007663B6" w:rsidRDefault="00B35B4F" w:rsidP="00B35B4F">
      <w:pPr>
        <w:pStyle w:val="ListParagraph"/>
        <w:numPr>
          <w:ilvl w:val="0"/>
          <w:numId w:val="3"/>
        </w:numPr>
        <w:rPr>
          <w:rFonts w:ascii="Verdana" w:hAnsi="Verdana"/>
          <w:sz w:val="20"/>
          <w:szCs w:val="20"/>
        </w:rPr>
      </w:pPr>
      <w:r w:rsidRPr="007663B6">
        <w:rPr>
          <w:rFonts w:ascii="Verdana" w:hAnsi="Verdana"/>
          <w:sz w:val="20"/>
          <w:szCs w:val="20"/>
        </w:rPr>
        <w:t>Parents will inform school immediately of any confirmed cases of Corona Virus</w:t>
      </w:r>
    </w:p>
    <w:p w14:paraId="355E13AC" w14:textId="7CCA5183" w:rsidR="00696801" w:rsidRPr="007663B6" w:rsidRDefault="00696801" w:rsidP="00B35B4F">
      <w:pPr>
        <w:pStyle w:val="ListParagraph"/>
        <w:numPr>
          <w:ilvl w:val="0"/>
          <w:numId w:val="3"/>
        </w:numPr>
        <w:rPr>
          <w:rFonts w:ascii="Verdana" w:hAnsi="Verdana"/>
          <w:sz w:val="20"/>
          <w:szCs w:val="20"/>
        </w:rPr>
      </w:pPr>
      <w:r w:rsidRPr="007663B6">
        <w:rPr>
          <w:rFonts w:ascii="Verdana" w:hAnsi="Verdana"/>
          <w:sz w:val="20"/>
          <w:szCs w:val="20"/>
        </w:rPr>
        <w:t>Provide their child with a</w:t>
      </w:r>
      <w:r w:rsidR="00067B52" w:rsidRPr="007663B6">
        <w:rPr>
          <w:rFonts w:ascii="Verdana" w:hAnsi="Verdana"/>
          <w:sz w:val="20"/>
          <w:szCs w:val="20"/>
        </w:rPr>
        <w:t xml:space="preserve"> named</w:t>
      </w:r>
      <w:r w:rsidRPr="007663B6">
        <w:rPr>
          <w:rFonts w:ascii="Verdana" w:hAnsi="Verdana"/>
          <w:sz w:val="20"/>
          <w:szCs w:val="20"/>
        </w:rPr>
        <w:t xml:space="preserve"> water bottle each day</w:t>
      </w:r>
    </w:p>
    <w:p w14:paraId="7F89F913" w14:textId="1D509B8A" w:rsidR="009632AE" w:rsidRPr="007663B6" w:rsidRDefault="00067B52" w:rsidP="001127B7">
      <w:pPr>
        <w:pStyle w:val="ListParagraph"/>
        <w:numPr>
          <w:ilvl w:val="0"/>
          <w:numId w:val="3"/>
        </w:numPr>
        <w:rPr>
          <w:rFonts w:ascii="Verdana" w:hAnsi="Verdana"/>
          <w:sz w:val="20"/>
          <w:szCs w:val="20"/>
        </w:rPr>
      </w:pPr>
      <w:r w:rsidRPr="007663B6">
        <w:rPr>
          <w:rFonts w:ascii="Verdana" w:hAnsi="Verdana"/>
          <w:sz w:val="20"/>
          <w:szCs w:val="20"/>
        </w:rPr>
        <w:t>Ensure all children’s belongings are clearly labelled with their names and that all children have sufficient spare clothing</w:t>
      </w:r>
    </w:p>
    <w:p w14:paraId="386BB0FC" w14:textId="0801D1D2" w:rsidR="00B70D51" w:rsidRPr="007663B6" w:rsidRDefault="00B70D51" w:rsidP="001127B7">
      <w:pPr>
        <w:pStyle w:val="ListParagraph"/>
        <w:numPr>
          <w:ilvl w:val="0"/>
          <w:numId w:val="3"/>
        </w:numPr>
        <w:rPr>
          <w:rFonts w:ascii="Verdana" w:hAnsi="Verdana"/>
          <w:sz w:val="20"/>
          <w:szCs w:val="20"/>
        </w:rPr>
      </w:pPr>
      <w:r w:rsidRPr="007663B6">
        <w:rPr>
          <w:rFonts w:ascii="Verdana" w:hAnsi="Verdana"/>
          <w:sz w:val="20"/>
          <w:szCs w:val="20"/>
        </w:rPr>
        <w:t>Parents will be encouraged to arrive 5 mins before their scheduled drop off time</w:t>
      </w:r>
    </w:p>
    <w:p w14:paraId="767F745C" w14:textId="77777777" w:rsidR="00B10E6D" w:rsidRPr="00B10E6D" w:rsidRDefault="00B70D51" w:rsidP="00B92B22">
      <w:pPr>
        <w:pStyle w:val="ListParagraph"/>
        <w:numPr>
          <w:ilvl w:val="0"/>
          <w:numId w:val="3"/>
        </w:numPr>
        <w:rPr>
          <w:rFonts w:ascii="Verdana" w:hAnsi="Verdana"/>
          <w:b/>
          <w:bCs/>
          <w:sz w:val="20"/>
          <w:szCs w:val="20"/>
        </w:rPr>
      </w:pPr>
      <w:r w:rsidRPr="00B10E6D">
        <w:rPr>
          <w:rFonts w:ascii="Verdana" w:hAnsi="Verdana"/>
          <w:sz w:val="20"/>
          <w:szCs w:val="20"/>
        </w:rPr>
        <w:t xml:space="preserve">Parents will be encouraged not to congregate outside nursery </w:t>
      </w:r>
    </w:p>
    <w:p w14:paraId="2BB9C186" w14:textId="129FD414" w:rsidR="001127B7" w:rsidRPr="00B10E6D" w:rsidRDefault="001127B7" w:rsidP="00B10E6D">
      <w:pPr>
        <w:rPr>
          <w:rFonts w:ascii="Verdana" w:hAnsi="Verdana"/>
          <w:b/>
          <w:bCs/>
          <w:sz w:val="20"/>
          <w:szCs w:val="20"/>
        </w:rPr>
      </w:pPr>
      <w:r w:rsidRPr="00B10E6D">
        <w:rPr>
          <w:rFonts w:ascii="Verdana" w:hAnsi="Verdana"/>
          <w:b/>
          <w:bCs/>
          <w:sz w:val="20"/>
          <w:szCs w:val="20"/>
        </w:rPr>
        <w:t>What Children Will Do</w:t>
      </w:r>
    </w:p>
    <w:p w14:paraId="43B4A53B" w14:textId="13C9C030" w:rsidR="001127B7" w:rsidRPr="007663B6" w:rsidRDefault="00B10E6D" w:rsidP="001127B7">
      <w:pPr>
        <w:rPr>
          <w:rFonts w:ascii="Verdana" w:hAnsi="Verdana"/>
          <w:sz w:val="20"/>
          <w:szCs w:val="20"/>
        </w:rPr>
      </w:pPr>
      <w:r>
        <w:rPr>
          <w:rFonts w:ascii="Verdana" w:hAnsi="Verdana"/>
          <w:sz w:val="20"/>
          <w:szCs w:val="20"/>
        </w:rPr>
        <w:t>Children</w:t>
      </w:r>
      <w:r w:rsidR="001127B7" w:rsidRPr="007663B6">
        <w:rPr>
          <w:rFonts w:ascii="Verdana" w:hAnsi="Verdana"/>
          <w:sz w:val="20"/>
          <w:szCs w:val="20"/>
        </w:rPr>
        <w:t xml:space="preserve"> will be supported to stay as safe at school as possible.</w:t>
      </w:r>
    </w:p>
    <w:p w14:paraId="3CFA2AE6" w14:textId="2DBEAFB5" w:rsidR="001127B7" w:rsidRPr="005578F0" w:rsidRDefault="001127B7" w:rsidP="005578F0">
      <w:pPr>
        <w:pStyle w:val="ListParagraph"/>
        <w:numPr>
          <w:ilvl w:val="0"/>
          <w:numId w:val="2"/>
        </w:numPr>
        <w:rPr>
          <w:rFonts w:ascii="Verdana" w:hAnsi="Verdana"/>
          <w:sz w:val="20"/>
          <w:szCs w:val="20"/>
        </w:rPr>
      </w:pPr>
      <w:r w:rsidRPr="005578F0">
        <w:rPr>
          <w:rFonts w:ascii="Verdana" w:hAnsi="Verdana"/>
          <w:sz w:val="20"/>
          <w:szCs w:val="20"/>
        </w:rPr>
        <w:t xml:space="preserve">Any children experiencing symptoms </w:t>
      </w:r>
      <w:r w:rsidR="00B10E6D" w:rsidRPr="005578F0">
        <w:rPr>
          <w:rFonts w:ascii="Verdana" w:hAnsi="Verdana"/>
          <w:sz w:val="20"/>
          <w:szCs w:val="20"/>
        </w:rPr>
        <w:t>will be sent home. Parents will be asked to phone their GP.</w:t>
      </w:r>
      <w:r w:rsidR="005578F0" w:rsidRPr="005578F0">
        <w:rPr>
          <w:rFonts w:ascii="Verdana" w:hAnsi="Verdana"/>
          <w:sz w:val="20"/>
          <w:szCs w:val="20"/>
        </w:rPr>
        <w:t xml:space="preserve"> Children who are aged under 5 years old who are identified as close contacts will only be advised to take a PCR test if the positive case is in their own household.</w:t>
      </w:r>
    </w:p>
    <w:p w14:paraId="78ED7B6A" w14:textId="38549993" w:rsidR="003E43D1" w:rsidRPr="007663B6" w:rsidRDefault="003E43D1" w:rsidP="001127B7">
      <w:pPr>
        <w:pStyle w:val="ListParagraph"/>
        <w:numPr>
          <w:ilvl w:val="0"/>
          <w:numId w:val="2"/>
        </w:numPr>
        <w:rPr>
          <w:rFonts w:ascii="Verdana" w:hAnsi="Verdana"/>
          <w:sz w:val="20"/>
          <w:szCs w:val="20"/>
        </w:rPr>
      </w:pPr>
      <w:r w:rsidRPr="007663B6">
        <w:rPr>
          <w:rFonts w:ascii="Verdana" w:hAnsi="Verdana"/>
          <w:sz w:val="20"/>
          <w:szCs w:val="20"/>
        </w:rPr>
        <w:t>Where possible children’s bags containing spare clothes etc. should be waterproof and easy to wipe down.</w:t>
      </w:r>
    </w:p>
    <w:p w14:paraId="5C5D9BD2" w14:textId="77777777" w:rsidR="001127B7" w:rsidRPr="007663B6" w:rsidRDefault="001127B7" w:rsidP="001127B7">
      <w:pPr>
        <w:pStyle w:val="ListParagraph"/>
        <w:numPr>
          <w:ilvl w:val="0"/>
          <w:numId w:val="2"/>
        </w:numPr>
        <w:rPr>
          <w:rFonts w:ascii="Verdana" w:hAnsi="Verdana"/>
          <w:sz w:val="20"/>
          <w:szCs w:val="20"/>
        </w:rPr>
      </w:pPr>
      <w:r w:rsidRPr="007663B6">
        <w:rPr>
          <w:rFonts w:ascii="Verdana" w:hAnsi="Verdana"/>
          <w:sz w:val="20"/>
          <w:szCs w:val="20"/>
        </w:rPr>
        <w:t>Children will thoroughly wash hands on arrival at Nursery before playing or touching any toys.</w:t>
      </w:r>
    </w:p>
    <w:p w14:paraId="36D18463" w14:textId="704CAAEA" w:rsidR="00F247CA" w:rsidRPr="007663B6" w:rsidRDefault="001127B7" w:rsidP="00F247CA">
      <w:pPr>
        <w:pStyle w:val="ListParagraph"/>
        <w:numPr>
          <w:ilvl w:val="0"/>
          <w:numId w:val="2"/>
        </w:numPr>
        <w:rPr>
          <w:rFonts w:ascii="Verdana" w:hAnsi="Verdana"/>
          <w:sz w:val="20"/>
          <w:szCs w:val="20"/>
        </w:rPr>
      </w:pPr>
      <w:r w:rsidRPr="007663B6">
        <w:rPr>
          <w:rFonts w:ascii="Verdana" w:hAnsi="Verdana"/>
          <w:sz w:val="20"/>
          <w:szCs w:val="20"/>
        </w:rPr>
        <w:t>Children will wash hands regularly throughout the day, especially before eating</w:t>
      </w:r>
      <w:r w:rsidR="00F247CA" w:rsidRPr="007663B6">
        <w:rPr>
          <w:rFonts w:ascii="Verdana" w:hAnsi="Verdana"/>
          <w:sz w:val="20"/>
          <w:szCs w:val="20"/>
        </w:rPr>
        <w:t>; and after playing outside</w:t>
      </w:r>
    </w:p>
    <w:p w14:paraId="4845D169" w14:textId="15C019C4" w:rsidR="00F247CA" w:rsidRPr="007663B6" w:rsidRDefault="00F247CA" w:rsidP="00F247CA">
      <w:pPr>
        <w:pStyle w:val="ListParagraph"/>
        <w:numPr>
          <w:ilvl w:val="0"/>
          <w:numId w:val="2"/>
        </w:numPr>
        <w:rPr>
          <w:rFonts w:ascii="Verdana" w:hAnsi="Verdana"/>
          <w:sz w:val="20"/>
          <w:szCs w:val="20"/>
        </w:rPr>
      </w:pPr>
      <w:r w:rsidRPr="007663B6">
        <w:rPr>
          <w:rFonts w:ascii="Verdana" w:hAnsi="Verdana"/>
          <w:sz w:val="20"/>
          <w:szCs w:val="20"/>
        </w:rPr>
        <w:t>Children will step into disinfectant tray to clean their shoes on arrival to nursery</w:t>
      </w:r>
    </w:p>
    <w:p w14:paraId="1C369BE6" w14:textId="736A2427" w:rsidR="001127B7" w:rsidRPr="007663B6" w:rsidRDefault="001127B7" w:rsidP="001127B7">
      <w:pPr>
        <w:pStyle w:val="ListParagraph"/>
        <w:numPr>
          <w:ilvl w:val="0"/>
          <w:numId w:val="2"/>
        </w:numPr>
        <w:rPr>
          <w:rFonts w:ascii="Verdana" w:hAnsi="Verdana"/>
          <w:sz w:val="20"/>
          <w:szCs w:val="20"/>
        </w:rPr>
      </w:pPr>
      <w:r w:rsidRPr="007663B6">
        <w:rPr>
          <w:rFonts w:ascii="Verdana" w:hAnsi="Verdana"/>
          <w:sz w:val="20"/>
          <w:szCs w:val="20"/>
        </w:rPr>
        <w:t xml:space="preserve">If a child becomes unwell with suspected Corona Virus they will be isolated in the </w:t>
      </w:r>
      <w:r w:rsidR="00F247CA" w:rsidRPr="007663B6">
        <w:rPr>
          <w:rFonts w:ascii="Verdana" w:hAnsi="Verdana"/>
          <w:sz w:val="20"/>
          <w:szCs w:val="20"/>
        </w:rPr>
        <w:t>parents</w:t>
      </w:r>
      <w:r w:rsidR="00B10E6D">
        <w:rPr>
          <w:rFonts w:ascii="Verdana" w:hAnsi="Verdana"/>
          <w:sz w:val="20"/>
          <w:szCs w:val="20"/>
        </w:rPr>
        <w:t>’</w:t>
      </w:r>
      <w:r w:rsidR="00F247CA" w:rsidRPr="007663B6">
        <w:rPr>
          <w:rFonts w:ascii="Verdana" w:hAnsi="Verdana"/>
          <w:sz w:val="20"/>
          <w:szCs w:val="20"/>
        </w:rPr>
        <w:t xml:space="preserve"> room</w:t>
      </w:r>
      <w:r w:rsidRPr="007663B6">
        <w:rPr>
          <w:rFonts w:ascii="Verdana" w:hAnsi="Verdana"/>
          <w:sz w:val="20"/>
          <w:szCs w:val="20"/>
        </w:rPr>
        <w:t xml:space="preserve"> with a familiar adult until they can be collected. </w:t>
      </w:r>
      <w:r w:rsidR="00F247CA" w:rsidRPr="007663B6">
        <w:rPr>
          <w:rFonts w:ascii="Verdana" w:hAnsi="Verdana"/>
          <w:sz w:val="20"/>
          <w:szCs w:val="20"/>
        </w:rPr>
        <w:t xml:space="preserve">The door must be closed and the windows open. </w:t>
      </w:r>
      <w:r w:rsidRPr="007663B6">
        <w:rPr>
          <w:rFonts w:ascii="Verdana" w:hAnsi="Verdana"/>
          <w:sz w:val="20"/>
          <w:szCs w:val="20"/>
        </w:rPr>
        <w:t xml:space="preserve">This room will then be professionally cleaned before further use. </w:t>
      </w:r>
    </w:p>
    <w:p w14:paraId="08DB13C2" w14:textId="1572802B" w:rsidR="00196DF9" w:rsidRPr="007663B6" w:rsidRDefault="00ED7F62" w:rsidP="00196DF9">
      <w:pPr>
        <w:pStyle w:val="ListParagraph"/>
        <w:numPr>
          <w:ilvl w:val="0"/>
          <w:numId w:val="2"/>
        </w:numPr>
        <w:rPr>
          <w:rFonts w:ascii="Verdana" w:hAnsi="Verdana"/>
          <w:sz w:val="20"/>
          <w:szCs w:val="20"/>
        </w:rPr>
      </w:pPr>
      <w:r w:rsidRPr="007663B6">
        <w:rPr>
          <w:rFonts w:ascii="Verdana" w:hAnsi="Verdana"/>
          <w:sz w:val="20"/>
          <w:szCs w:val="20"/>
        </w:rPr>
        <w:t>Regular sessions with a focus on hygiene, handwashing and spread of germs will take place to support children’s understanding.</w:t>
      </w:r>
      <w:r w:rsidR="00696801" w:rsidRPr="007663B6">
        <w:rPr>
          <w:rFonts w:ascii="Verdana" w:hAnsi="Verdana"/>
          <w:sz w:val="20"/>
          <w:szCs w:val="20"/>
        </w:rPr>
        <w:t xml:space="preserve"> Songs games and stories will be used to support this.</w:t>
      </w:r>
    </w:p>
    <w:p w14:paraId="4CF928DD" w14:textId="3D9CBB51" w:rsidR="00696801" w:rsidRPr="007663B6" w:rsidRDefault="00696801" w:rsidP="00196DF9">
      <w:pPr>
        <w:pStyle w:val="ListParagraph"/>
        <w:numPr>
          <w:ilvl w:val="0"/>
          <w:numId w:val="2"/>
        </w:numPr>
        <w:rPr>
          <w:rFonts w:ascii="Verdana" w:hAnsi="Verdana"/>
          <w:sz w:val="20"/>
          <w:szCs w:val="20"/>
        </w:rPr>
      </w:pPr>
      <w:r w:rsidRPr="007663B6">
        <w:rPr>
          <w:rFonts w:ascii="Verdana" w:hAnsi="Verdana"/>
          <w:sz w:val="20"/>
          <w:szCs w:val="20"/>
        </w:rPr>
        <w:t>Drink only from their own</w:t>
      </w:r>
      <w:r w:rsidR="003E43D1" w:rsidRPr="007663B6">
        <w:rPr>
          <w:rFonts w:ascii="Verdana" w:hAnsi="Verdana"/>
          <w:sz w:val="20"/>
          <w:szCs w:val="20"/>
        </w:rPr>
        <w:t xml:space="preserve"> named</w:t>
      </w:r>
      <w:r w:rsidRPr="007663B6">
        <w:rPr>
          <w:rFonts w:ascii="Verdana" w:hAnsi="Verdana"/>
          <w:sz w:val="20"/>
          <w:szCs w:val="20"/>
        </w:rPr>
        <w:t xml:space="preserve"> water bott</w:t>
      </w:r>
      <w:r w:rsidR="00A95E15" w:rsidRPr="007663B6">
        <w:rPr>
          <w:rFonts w:ascii="Verdana" w:hAnsi="Verdana"/>
          <w:sz w:val="20"/>
          <w:szCs w:val="20"/>
        </w:rPr>
        <w:t>le, milk carton or their own water bottle</w:t>
      </w:r>
      <w:r w:rsidRPr="007663B6">
        <w:rPr>
          <w:rFonts w:ascii="Verdana" w:hAnsi="Verdana"/>
          <w:sz w:val="20"/>
          <w:szCs w:val="20"/>
        </w:rPr>
        <w:t xml:space="preserve"> at lunchtime</w:t>
      </w:r>
      <w:r w:rsidR="00AB2225" w:rsidRPr="007663B6">
        <w:rPr>
          <w:rFonts w:ascii="Verdana" w:hAnsi="Verdana"/>
          <w:sz w:val="20"/>
          <w:szCs w:val="20"/>
        </w:rPr>
        <w:t>.</w:t>
      </w:r>
    </w:p>
    <w:p w14:paraId="5104AF9F" w14:textId="49F9DA16" w:rsidR="009632AE" w:rsidRPr="007663B6" w:rsidRDefault="00B10E6D" w:rsidP="00FC1365">
      <w:pPr>
        <w:rPr>
          <w:rFonts w:ascii="Verdana" w:hAnsi="Verdana"/>
          <w:sz w:val="20"/>
          <w:szCs w:val="20"/>
        </w:rPr>
      </w:pPr>
      <w:r w:rsidRPr="007663B6">
        <w:rPr>
          <w:rFonts w:ascii="Verdana" w:hAnsi="Verdana"/>
          <w:sz w:val="20"/>
          <w:szCs w:val="20"/>
        </w:rPr>
        <w:t xml:space="preserve"> </w:t>
      </w:r>
      <w:r w:rsidR="00FC1365" w:rsidRPr="007663B6">
        <w:rPr>
          <w:rFonts w:ascii="Verdana" w:hAnsi="Verdana"/>
          <w:sz w:val="20"/>
          <w:szCs w:val="20"/>
        </w:rPr>
        <w:t>(</w:t>
      </w:r>
      <w:r w:rsidR="00196DF9" w:rsidRPr="007663B6">
        <w:rPr>
          <w:rFonts w:ascii="Verdana" w:hAnsi="Verdana"/>
          <w:sz w:val="20"/>
          <w:szCs w:val="20"/>
        </w:rPr>
        <w:t xml:space="preserve">See also our </w:t>
      </w:r>
      <w:r w:rsidR="003111CE" w:rsidRPr="007663B6">
        <w:rPr>
          <w:rFonts w:ascii="Verdana" w:hAnsi="Verdana"/>
          <w:sz w:val="20"/>
          <w:szCs w:val="20"/>
        </w:rPr>
        <w:t xml:space="preserve">Supporting Children who are Sick, </w:t>
      </w:r>
      <w:r w:rsidR="00F247CA" w:rsidRPr="007663B6">
        <w:rPr>
          <w:rFonts w:ascii="Verdana" w:hAnsi="Verdana"/>
          <w:sz w:val="20"/>
          <w:szCs w:val="20"/>
        </w:rPr>
        <w:t>Health and Safety Policy and Covid 19 Risk Assessment</w:t>
      </w:r>
      <w:r w:rsidR="00FC1365" w:rsidRPr="007663B6">
        <w:rPr>
          <w:rFonts w:ascii="Verdana" w:hAnsi="Verdana"/>
          <w:sz w:val="20"/>
          <w:szCs w:val="20"/>
        </w:rPr>
        <w:t>)</w:t>
      </w:r>
    </w:p>
    <w:p w14:paraId="0941262C" w14:textId="09583904" w:rsidR="009F051D" w:rsidRPr="007663B6" w:rsidRDefault="009F051D" w:rsidP="009F051D">
      <w:pPr>
        <w:pStyle w:val="ListParagraph"/>
        <w:ind w:left="0"/>
        <w:rPr>
          <w:rFonts w:ascii="Verdana" w:hAnsi="Verdana"/>
          <w:b/>
          <w:bCs/>
          <w:sz w:val="20"/>
          <w:szCs w:val="20"/>
        </w:rPr>
      </w:pPr>
      <w:r w:rsidRPr="007663B6">
        <w:rPr>
          <w:rFonts w:ascii="Verdana" w:hAnsi="Verdana"/>
          <w:b/>
          <w:bCs/>
          <w:sz w:val="20"/>
          <w:szCs w:val="20"/>
        </w:rPr>
        <w:t>Proc</w:t>
      </w:r>
      <w:r w:rsidR="00B10E6D">
        <w:rPr>
          <w:rFonts w:ascii="Verdana" w:hAnsi="Verdana"/>
          <w:b/>
          <w:bCs/>
          <w:sz w:val="20"/>
          <w:szCs w:val="20"/>
        </w:rPr>
        <w:t>edures for September 2021</w:t>
      </w:r>
    </w:p>
    <w:p w14:paraId="77BF2DAD" w14:textId="7C48417A" w:rsidR="009F051D" w:rsidRPr="007663B6" w:rsidRDefault="009F051D" w:rsidP="009F051D">
      <w:pPr>
        <w:pStyle w:val="ListParagraph"/>
        <w:ind w:left="0"/>
        <w:rPr>
          <w:rFonts w:ascii="Verdana" w:hAnsi="Verdana"/>
          <w:b/>
          <w:bCs/>
          <w:sz w:val="20"/>
          <w:szCs w:val="20"/>
        </w:rPr>
      </w:pPr>
    </w:p>
    <w:p w14:paraId="4BEAD483" w14:textId="77777777" w:rsidR="00FC1365" w:rsidRPr="007663B6" w:rsidRDefault="009F051D" w:rsidP="00FC1365">
      <w:pPr>
        <w:pStyle w:val="ListParagraph"/>
        <w:ind w:left="0"/>
        <w:rPr>
          <w:rFonts w:ascii="Verdana" w:hAnsi="Verdana"/>
          <w:bCs/>
          <w:sz w:val="20"/>
          <w:szCs w:val="20"/>
        </w:rPr>
      </w:pPr>
      <w:r w:rsidRPr="007663B6">
        <w:rPr>
          <w:rFonts w:ascii="Verdana" w:hAnsi="Verdana"/>
          <w:bCs/>
          <w:sz w:val="20"/>
          <w:szCs w:val="20"/>
        </w:rPr>
        <w:t>School procedure:</w:t>
      </w:r>
    </w:p>
    <w:p w14:paraId="41264593" w14:textId="1F7A8D0D" w:rsidR="00F247CA" w:rsidRPr="007663B6" w:rsidRDefault="009F051D" w:rsidP="006407AC">
      <w:pPr>
        <w:pStyle w:val="ListParagraph"/>
        <w:numPr>
          <w:ilvl w:val="0"/>
          <w:numId w:val="25"/>
        </w:numPr>
        <w:rPr>
          <w:rFonts w:ascii="Verdana" w:hAnsi="Verdana"/>
          <w:bCs/>
          <w:sz w:val="20"/>
          <w:szCs w:val="20"/>
        </w:rPr>
      </w:pPr>
      <w:r w:rsidRPr="007663B6">
        <w:rPr>
          <w:rFonts w:ascii="Verdana" w:hAnsi="Verdana"/>
          <w:bCs/>
          <w:sz w:val="20"/>
          <w:szCs w:val="20"/>
        </w:rPr>
        <w:t xml:space="preserve">The school will </w:t>
      </w:r>
      <w:r w:rsidR="00A95E15" w:rsidRPr="007663B6">
        <w:rPr>
          <w:rFonts w:ascii="Verdana" w:hAnsi="Verdana"/>
          <w:bCs/>
          <w:sz w:val="20"/>
          <w:szCs w:val="20"/>
        </w:rPr>
        <w:t>send all parents reviewed and updated Covid Risk Assessment and Covid 19 Policy prior to September</w:t>
      </w:r>
      <w:r w:rsidR="00F247CA" w:rsidRPr="007663B6">
        <w:rPr>
          <w:rFonts w:ascii="Verdana" w:hAnsi="Verdana"/>
          <w:bCs/>
          <w:sz w:val="20"/>
          <w:szCs w:val="20"/>
        </w:rPr>
        <w:t xml:space="preserve">. </w:t>
      </w:r>
    </w:p>
    <w:p w14:paraId="0A34FBC1" w14:textId="77777777" w:rsidR="00FD0BFF" w:rsidRPr="007663B6" w:rsidRDefault="00FD0BFF" w:rsidP="00F247CA">
      <w:pPr>
        <w:pStyle w:val="ListParagraph"/>
        <w:numPr>
          <w:ilvl w:val="0"/>
          <w:numId w:val="24"/>
        </w:numPr>
        <w:rPr>
          <w:rFonts w:ascii="Verdana" w:hAnsi="Verdana"/>
          <w:bCs/>
          <w:sz w:val="20"/>
          <w:szCs w:val="20"/>
        </w:rPr>
      </w:pPr>
      <w:r w:rsidRPr="007663B6">
        <w:rPr>
          <w:rFonts w:ascii="Verdana" w:hAnsi="Verdana"/>
          <w:bCs/>
          <w:sz w:val="20"/>
          <w:szCs w:val="20"/>
        </w:rPr>
        <w:lastRenderedPageBreak/>
        <w:t>New Parents have been sent their times and dates for Induction sessions which will commence on Wednesday 2</w:t>
      </w:r>
      <w:r w:rsidRPr="007663B6">
        <w:rPr>
          <w:rFonts w:ascii="Verdana" w:hAnsi="Verdana"/>
          <w:bCs/>
          <w:sz w:val="20"/>
          <w:szCs w:val="20"/>
          <w:vertAlign w:val="superscript"/>
        </w:rPr>
        <w:t>nd</w:t>
      </w:r>
      <w:r w:rsidRPr="007663B6">
        <w:rPr>
          <w:rFonts w:ascii="Verdana" w:hAnsi="Verdana"/>
          <w:bCs/>
          <w:sz w:val="20"/>
          <w:szCs w:val="20"/>
        </w:rPr>
        <w:t xml:space="preserve"> September.</w:t>
      </w:r>
    </w:p>
    <w:p w14:paraId="31C64367" w14:textId="37A752D7" w:rsidR="00FD0BFF" w:rsidRPr="007663B6" w:rsidRDefault="00FD0BFF" w:rsidP="00F247CA">
      <w:pPr>
        <w:pStyle w:val="ListParagraph"/>
        <w:numPr>
          <w:ilvl w:val="0"/>
          <w:numId w:val="24"/>
        </w:numPr>
        <w:rPr>
          <w:rFonts w:ascii="Verdana" w:hAnsi="Verdana"/>
          <w:bCs/>
          <w:sz w:val="20"/>
          <w:szCs w:val="20"/>
        </w:rPr>
      </w:pPr>
      <w:r w:rsidRPr="007663B6">
        <w:rPr>
          <w:rFonts w:ascii="Verdana" w:hAnsi="Verdana"/>
          <w:bCs/>
          <w:sz w:val="20"/>
          <w:szCs w:val="20"/>
        </w:rPr>
        <w:t>These sessions will be hosted outdoors</w:t>
      </w:r>
      <w:r w:rsidR="00CE6484">
        <w:rPr>
          <w:rFonts w:ascii="Verdana" w:hAnsi="Verdana"/>
          <w:bCs/>
          <w:sz w:val="20"/>
          <w:szCs w:val="20"/>
        </w:rPr>
        <w:t xml:space="preserve"> when possible</w:t>
      </w:r>
    </w:p>
    <w:p w14:paraId="217BBAC9" w14:textId="6EA3CFA2" w:rsidR="00F247CA" w:rsidRPr="00CE6484" w:rsidRDefault="00FD0BFF" w:rsidP="00DD1EB1">
      <w:pPr>
        <w:pStyle w:val="ListParagraph"/>
        <w:numPr>
          <w:ilvl w:val="0"/>
          <w:numId w:val="24"/>
        </w:numPr>
        <w:ind w:left="0"/>
        <w:rPr>
          <w:rFonts w:ascii="Verdana" w:hAnsi="Verdana"/>
          <w:b/>
          <w:bCs/>
          <w:sz w:val="20"/>
          <w:szCs w:val="20"/>
        </w:rPr>
      </w:pPr>
      <w:r w:rsidRPr="00CE6484">
        <w:rPr>
          <w:rFonts w:ascii="Verdana" w:hAnsi="Verdana"/>
          <w:bCs/>
          <w:sz w:val="20"/>
          <w:szCs w:val="20"/>
        </w:rPr>
        <w:t xml:space="preserve">Settling in days have moved to </w:t>
      </w:r>
      <w:r w:rsidR="00CE6484" w:rsidRPr="00CE6484">
        <w:rPr>
          <w:rFonts w:ascii="Verdana" w:hAnsi="Verdana"/>
          <w:bCs/>
          <w:sz w:val="20"/>
          <w:szCs w:val="20"/>
        </w:rPr>
        <w:t xml:space="preserve">Tuesdays </w:t>
      </w:r>
      <w:r w:rsidRPr="00CE6484">
        <w:rPr>
          <w:rFonts w:ascii="Verdana" w:hAnsi="Verdana"/>
          <w:bCs/>
          <w:sz w:val="20"/>
          <w:szCs w:val="20"/>
        </w:rPr>
        <w:t xml:space="preserve">for this term and parents will be allowed to stay with their child based in the outdoor area for their first morning. </w:t>
      </w:r>
    </w:p>
    <w:p w14:paraId="573A1488" w14:textId="4D4314A4" w:rsidR="00196DF9" w:rsidRPr="007663B6" w:rsidRDefault="00196DF9" w:rsidP="00F13737">
      <w:pPr>
        <w:pStyle w:val="ListParagraph"/>
        <w:ind w:left="0"/>
        <w:rPr>
          <w:rFonts w:ascii="Verdana" w:hAnsi="Verdana"/>
          <w:b/>
          <w:bCs/>
          <w:sz w:val="20"/>
          <w:szCs w:val="20"/>
        </w:rPr>
      </w:pPr>
      <w:r w:rsidRPr="007663B6">
        <w:rPr>
          <w:rFonts w:ascii="Verdana" w:hAnsi="Verdana"/>
          <w:b/>
          <w:bCs/>
          <w:sz w:val="20"/>
          <w:szCs w:val="20"/>
        </w:rPr>
        <w:t>Drop Off &amp; Collection Procedures</w:t>
      </w:r>
    </w:p>
    <w:p w14:paraId="5C61DA63" w14:textId="77777777" w:rsidR="00196DF9" w:rsidRPr="007663B6" w:rsidRDefault="00196DF9" w:rsidP="00196DF9">
      <w:pPr>
        <w:rPr>
          <w:rFonts w:ascii="Verdana" w:hAnsi="Verdana"/>
          <w:b/>
          <w:bCs/>
          <w:sz w:val="20"/>
          <w:szCs w:val="20"/>
        </w:rPr>
      </w:pPr>
      <w:r w:rsidRPr="007663B6">
        <w:rPr>
          <w:rFonts w:ascii="Verdana" w:hAnsi="Verdana"/>
          <w:b/>
          <w:bCs/>
          <w:sz w:val="20"/>
          <w:szCs w:val="20"/>
        </w:rPr>
        <w:t>On Arrival:</w:t>
      </w:r>
    </w:p>
    <w:p w14:paraId="3103EB8C" w14:textId="03E60BF9" w:rsidR="00196DF9" w:rsidRDefault="00196DF9" w:rsidP="00196DF9">
      <w:pPr>
        <w:pStyle w:val="ListParagraph"/>
        <w:numPr>
          <w:ilvl w:val="0"/>
          <w:numId w:val="2"/>
        </w:numPr>
        <w:rPr>
          <w:rFonts w:ascii="Verdana" w:hAnsi="Verdana"/>
          <w:sz w:val="20"/>
          <w:szCs w:val="20"/>
        </w:rPr>
      </w:pPr>
      <w:r w:rsidRPr="007663B6">
        <w:rPr>
          <w:rFonts w:ascii="Verdana" w:hAnsi="Verdana"/>
          <w:sz w:val="20"/>
          <w:szCs w:val="20"/>
        </w:rPr>
        <w:t>When arriving at Nursery</w:t>
      </w:r>
      <w:r w:rsidR="005578F0">
        <w:rPr>
          <w:rFonts w:ascii="Verdana" w:hAnsi="Verdana"/>
          <w:sz w:val="20"/>
          <w:szCs w:val="20"/>
        </w:rPr>
        <w:t xml:space="preserve">. The access is from </w:t>
      </w:r>
      <w:r w:rsidR="00F247CA" w:rsidRPr="007663B6">
        <w:rPr>
          <w:rFonts w:ascii="Verdana" w:hAnsi="Verdana"/>
          <w:sz w:val="20"/>
          <w:szCs w:val="20"/>
        </w:rPr>
        <w:t>Bevington</w:t>
      </w:r>
      <w:r w:rsidRPr="007663B6">
        <w:rPr>
          <w:rFonts w:ascii="Verdana" w:hAnsi="Verdana"/>
          <w:sz w:val="20"/>
          <w:szCs w:val="20"/>
        </w:rPr>
        <w:t>.</w:t>
      </w:r>
      <w:r w:rsidR="005578F0">
        <w:rPr>
          <w:rFonts w:ascii="Verdana" w:hAnsi="Verdana"/>
          <w:sz w:val="20"/>
          <w:szCs w:val="20"/>
        </w:rPr>
        <w:t>Road.</w:t>
      </w:r>
      <w:r w:rsidRPr="007663B6">
        <w:rPr>
          <w:rFonts w:ascii="Verdana" w:hAnsi="Verdana"/>
          <w:sz w:val="20"/>
          <w:szCs w:val="20"/>
        </w:rPr>
        <w:t xml:space="preserve"> </w:t>
      </w:r>
      <w:r w:rsidR="003E43D1" w:rsidRPr="007663B6">
        <w:rPr>
          <w:rFonts w:ascii="Verdana" w:hAnsi="Verdana"/>
          <w:sz w:val="20"/>
          <w:szCs w:val="20"/>
        </w:rPr>
        <w:t>Markings on the pavement will support this process, p</w:t>
      </w:r>
      <w:r w:rsidRPr="007663B6">
        <w:rPr>
          <w:rFonts w:ascii="Verdana" w:hAnsi="Verdana"/>
          <w:sz w:val="20"/>
          <w:szCs w:val="20"/>
        </w:rPr>
        <w:t xml:space="preserve">lease do not gather in the school entrance way. </w:t>
      </w:r>
      <w:r w:rsidR="00FD0BFF" w:rsidRPr="007663B6">
        <w:rPr>
          <w:rFonts w:ascii="Verdana" w:hAnsi="Verdana"/>
          <w:sz w:val="20"/>
          <w:szCs w:val="20"/>
        </w:rPr>
        <w:t xml:space="preserve">Purple Room </w:t>
      </w:r>
      <w:r w:rsidR="00FC1365" w:rsidRPr="007663B6">
        <w:rPr>
          <w:rFonts w:ascii="Verdana" w:hAnsi="Verdana"/>
          <w:sz w:val="20"/>
          <w:szCs w:val="20"/>
        </w:rPr>
        <w:t xml:space="preserve">children will enter through the side garden gate of purple room. </w:t>
      </w:r>
    </w:p>
    <w:p w14:paraId="00AB5C4E" w14:textId="77777777" w:rsidR="00196DF9" w:rsidRPr="007663B6" w:rsidRDefault="00196DF9" w:rsidP="00196DF9">
      <w:pPr>
        <w:pStyle w:val="ListParagraph"/>
        <w:numPr>
          <w:ilvl w:val="0"/>
          <w:numId w:val="2"/>
        </w:numPr>
        <w:rPr>
          <w:rFonts w:ascii="Verdana" w:hAnsi="Verdana"/>
          <w:sz w:val="20"/>
          <w:szCs w:val="20"/>
        </w:rPr>
      </w:pPr>
      <w:r w:rsidRPr="007663B6">
        <w:rPr>
          <w:rFonts w:ascii="Verdana" w:hAnsi="Verdana"/>
          <w:sz w:val="20"/>
          <w:szCs w:val="20"/>
        </w:rPr>
        <w:t>Children will be admitted to school 1 at a time.</w:t>
      </w:r>
    </w:p>
    <w:p w14:paraId="2E09B367" w14:textId="640721DF" w:rsidR="00196DF9" w:rsidRPr="007663B6" w:rsidRDefault="00196DF9" w:rsidP="00196DF9">
      <w:pPr>
        <w:rPr>
          <w:rFonts w:ascii="Verdana" w:hAnsi="Verdana"/>
          <w:sz w:val="20"/>
          <w:szCs w:val="20"/>
        </w:rPr>
      </w:pPr>
      <w:r w:rsidRPr="007663B6">
        <w:rPr>
          <w:rFonts w:ascii="Verdana" w:hAnsi="Verdana"/>
          <w:b/>
          <w:bCs/>
          <w:sz w:val="20"/>
          <w:szCs w:val="20"/>
        </w:rPr>
        <w:t>Morning Arrival</w:t>
      </w:r>
    </w:p>
    <w:p w14:paraId="45344F0F" w14:textId="3B0D2FE2" w:rsidR="00196DF9" w:rsidRPr="007663B6" w:rsidRDefault="005578F0" w:rsidP="00196DF9">
      <w:pPr>
        <w:pStyle w:val="ListParagraph"/>
        <w:numPr>
          <w:ilvl w:val="0"/>
          <w:numId w:val="2"/>
        </w:numPr>
        <w:rPr>
          <w:rFonts w:ascii="Verdana" w:hAnsi="Verdana"/>
          <w:sz w:val="20"/>
          <w:szCs w:val="20"/>
        </w:rPr>
      </w:pPr>
      <w:r>
        <w:rPr>
          <w:rFonts w:ascii="Verdana" w:hAnsi="Verdana"/>
          <w:sz w:val="20"/>
          <w:szCs w:val="20"/>
        </w:rPr>
        <w:t>C</w:t>
      </w:r>
      <w:r w:rsidR="00196DF9" w:rsidRPr="007663B6">
        <w:rPr>
          <w:rFonts w:ascii="Verdana" w:hAnsi="Verdana"/>
          <w:sz w:val="20"/>
          <w:szCs w:val="20"/>
        </w:rPr>
        <w:t>hildren will be</w:t>
      </w:r>
      <w:r>
        <w:rPr>
          <w:rFonts w:ascii="Verdana" w:hAnsi="Verdana"/>
          <w:sz w:val="20"/>
          <w:szCs w:val="20"/>
        </w:rPr>
        <w:t xml:space="preserve"> able to start their day from</w:t>
      </w:r>
      <w:r w:rsidR="00196DF9" w:rsidRPr="007663B6">
        <w:rPr>
          <w:rFonts w:ascii="Verdana" w:hAnsi="Verdana"/>
          <w:sz w:val="20"/>
          <w:szCs w:val="20"/>
        </w:rPr>
        <w:t xml:space="preserve"> 9</w:t>
      </w:r>
      <w:r>
        <w:rPr>
          <w:rFonts w:ascii="Verdana" w:hAnsi="Verdana"/>
          <w:sz w:val="20"/>
          <w:szCs w:val="20"/>
        </w:rPr>
        <w:t>.15</w:t>
      </w:r>
      <w:r w:rsidR="00196DF9" w:rsidRPr="007663B6">
        <w:rPr>
          <w:rFonts w:ascii="Verdana" w:hAnsi="Verdana"/>
          <w:sz w:val="20"/>
          <w:szCs w:val="20"/>
        </w:rPr>
        <w:t>am</w:t>
      </w:r>
      <w:r>
        <w:rPr>
          <w:rFonts w:ascii="Verdana" w:hAnsi="Verdana"/>
          <w:sz w:val="20"/>
          <w:szCs w:val="20"/>
        </w:rPr>
        <w:t>to 9.30 am</w:t>
      </w:r>
      <w:r w:rsidR="00196DF9" w:rsidRPr="007663B6">
        <w:rPr>
          <w:rFonts w:ascii="Verdana" w:hAnsi="Verdana"/>
          <w:sz w:val="20"/>
          <w:szCs w:val="20"/>
        </w:rPr>
        <w:t>. Arrivals after this time will be marked as late.</w:t>
      </w:r>
      <w:r w:rsidR="00FC1365" w:rsidRPr="007663B6">
        <w:rPr>
          <w:rFonts w:ascii="Verdana" w:hAnsi="Verdana"/>
          <w:sz w:val="20"/>
          <w:szCs w:val="20"/>
        </w:rPr>
        <w:t xml:space="preserve"> </w:t>
      </w:r>
    </w:p>
    <w:p w14:paraId="5F5E42B7" w14:textId="37A255DE" w:rsidR="00FC1365" w:rsidRPr="007663B6" w:rsidRDefault="00FD0BFF" w:rsidP="00FC1365">
      <w:pPr>
        <w:pStyle w:val="ListParagraph"/>
        <w:numPr>
          <w:ilvl w:val="0"/>
          <w:numId w:val="2"/>
        </w:numPr>
        <w:rPr>
          <w:rFonts w:ascii="Verdana" w:hAnsi="Verdana"/>
          <w:sz w:val="20"/>
          <w:szCs w:val="20"/>
        </w:rPr>
      </w:pPr>
      <w:r w:rsidRPr="007663B6">
        <w:rPr>
          <w:rFonts w:ascii="Verdana" w:hAnsi="Verdana"/>
          <w:sz w:val="20"/>
          <w:szCs w:val="20"/>
        </w:rPr>
        <w:t xml:space="preserve">On arrival your child’s </w:t>
      </w:r>
      <w:r w:rsidR="00FC1365" w:rsidRPr="007663B6">
        <w:rPr>
          <w:rFonts w:ascii="Verdana" w:hAnsi="Verdana"/>
          <w:sz w:val="20"/>
          <w:szCs w:val="20"/>
        </w:rPr>
        <w:t xml:space="preserve">will step into disinfectant low tray to clean </w:t>
      </w:r>
    </w:p>
    <w:p w14:paraId="2DB70377" w14:textId="4561F1E4" w:rsidR="00FC1365" w:rsidRPr="007663B6" w:rsidRDefault="00196DF9" w:rsidP="00FC1365">
      <w:pPr>
        <w:pStyle w:val="ListParagraph"/>
        <w:numPr>
          <w:ilvl w:val="0"/>
          <w:numId w:val="2"/>
        </w:numPr>
        <w:rPr>
          <w:rFonts w:ascii="Verdana" w:hAnsi="Verdana"/>
          <w:sz w:val="20"/>
          <w:szCs w:val="20"/>
        </w:rPr>
      </w:pPr>
      <w:r w:rsidRPr="007663B6">
        <w:rPr>
          <w:rFonts w:ascii="Verdana" w:hAnsi="Verdana"/>
          <w:sz w:val="20"/>
          <w:szCs w:val="20"/>
        </w:rPr>
        <w:t>They will then be supported by a staff member to hang up their things and to</w:t>
      </w:r>
      <w:r w:rsidR="005578F0">
        <w:rPr>
          <w:rFonts w:ascii="Verdana" w:hAnsi="Verdana"/>
          <w:sz w:val="20"/>
          <w:szCs w:val="20"/>
        </w:rPr>
        <w:t xml:space="preserve"> wash their hands before signing in</w:t>
      </w:r>
      <w:r w:rsidRPr="007663B6">
        <w:rPr>
          <w:rFonts w:ascii="Verdana" w:hAnsi="Verdana"/>
          <w:sz w:val="20"/>
          <w:szCs w:val="20"/>
        </w:rPr>
        <w:t>.</w:t>
      </w:r>
    </w:p>
    <w:p w14:paraId="1B8703AF" w14:textId="5963E1A5" w:rsidR="00196DF9" w:rsidRPr="007663B6" w:rsidRDefault="00196DF9" w:rsidP="00196DF9">
      <w:pPr>
        <w:pStyle w:val="ListParagraph"/>
        <w:numPr>
          <w:ilvl w:val="0"/>
          <w:numId w:val="2"/>
        </w:numPr>
        <w:rPr>
          <w:rFonts w:ascii="Verdana" w:hAnsi="Verdana"/>
          <w:sz w:val="20"/>
          <w:szCs w:val="20"/>
        </w:rPr>
      </w:pPr>
      <w:r w:rsidRPr="007663B6">
        <w:rPr>
          <w:rFonts w:ascii="Verdana" w:hAnsi="Verdana"/>
          <w:sz w:val="20"/>
          <w:szCs w:val="20"/>
        </w:rPr>
        <w:t xml:space="preserve">(Breakfast Club will continue to run as normal. </w:t>
      </w:r>
      <w:r w:rsidR="00FD0BFF" w:rsidRPr="007663B6">
        <w:rPr>
          <w:rFonts w:ascii="Verdana" w:hAnsi="Verdana"/>
          <w:sz w:val="20"/>
          <w:szCs w:val="20"/>
        </w:rPr>
        <w:t>Parents will ring main office doorbell and then purple room staff will be notified via walkie talkie to collect your child from the side gate)</w:t>
      </w:r>
    </w:p>
    <w:p w14:paraId="615115EB" w14:textId="77777777" w:rsidR="00FC1365" w:rsidRPr="007663B6" w:rsidRDefault="00196DF9" w:rsidP="00196DF9">
      <w:pPr>
        <w:rPr>
          <w:rFonts w:ascii="Verdana" w:hAnsi="Verdana"/>
          <w:b/>
          <w:bCs/>
          <w:sz w:val="20"/>
          <w:szCs w:val="20"/>
        </w:rPr>
      </w:pPr>
      <w:r w:rsidRPr="007663B6">
        <w:rPr>
          <w:rFonts w:ascii="Verdana" w:hAnsi="Verdana"/>
          <w:b/>
          <w:bCs/>
          <w:sz w:val="20"/>
          <w:szCs w:val="20"/>
        </w:rPr>
        <w:t>Collection</w:t>
      </w:r>
    </w:p>
    <w:p w14:paraId="31086CF0" w14:textId="14216CA1" w:rsidR="00196DF9" w:rsidRPr="007663B6" w:rsidRDefault="00196DF9" w:rsidP="00196DF9">
      <w:pPr>
        <w:rPr>
          <w:rFonts w:ascii="Verdana" w:hAnsi="Verdana"/>
          <w:b/>
          <w:bCs/>
          <w:sz w:val="20"/>
          <w:szCs w:val="20"/>
        </w:rPr>
      </w:pPr>
      <w:r w:rsidRPr="007663B6">
        <w:rPr>
          <w:rFonts w:ascii="Verdana" w:hAnsi="Verdana"/>
          <w:b/>
          <w:bCs/>
          <w:sz w:val="20"/>
          <w:szCs w:val="20"/>
        </w:rPr>
        <w:t>Afternoon Collection</w:t>
      </w:r>
    </w:p>
    <w:p w14:paraId="064DF58A" w14:textId="371CBF3F" w:rsidR="00196DF9" w:rsidRPr="007663B6" w:rsidRDefault="00196DF9" w:rsidP="00196DF9">
      <w:pPr>
        <w:pStyle w:val="ListParagraph"/>
        <w:numPr>
          <w:ilvl w:val="0"/>
          <w:numId w:val="2"/>
        </w:numPr>
        <w:rPr>
          <w:rFonts w:ascii="Verdana" w:hAnsi="Verdana"/>
          <w:sz w:val="20"/>
          <w:szCs w:val="20"/>
        </w:rPr>
      </w:pPr>
      <w:r w:rsidRPr="007663B6">
        <w:rPr>
          <w:rFonts w:ascii="Verdana" w:hAnsi="Verdana"/>
          <w:sz w:val="20"/>
          <w:szCs w:val="20"/>
        </w:rPr>
        <w:t xml:space="preserve">For </w:t>
      </w:r>
      <w:r w:rsidR="00FD0BFF" w:rsidRPr="007663B6">
        <w:rPr>
          <w:rFonts w:ascii="Verdana" w:hAnsi="Verdana"/>
          <w:sz w:val="20"/>
          <w:szCs w:val="20"/>
        </w:rPr>
        <w:t>Purple Room</w:t>
      </w:r>
      <w:r w:rsidR="00FC1365" w:rsidRPr="007663B6">
        <w:rPr>
          <w:rFonts w:ascii="Verdana" w:hAnsi="Verdana"/>
          <w:sz w:val="20"/>
          <w:szCs w:val="20"/>
        </w:rPr>
        <w:t xml:space="preserve"> childre</w:t>
      </w:r>
      <w:r w:rsidR="00FD0BFF" w:rsidRPr="007663B6">
        <w:rPr>
          <w:rFonts w:ascii="Verdana" w:hAnsi="Verdana"/>
          <w:sz w:val="20"/>
          <w:szCs w:val="20"/>
        </w:rPr>
        <w:t xml:space="preserve">n </w:t>
      </w:r>
      <w:r w:rsidR="00FC1365" w:rsidRPr="007663B6">
        <w:rPr>
          <w:rFonts w:ascii="Verdana" w:hAnsi="Verdana"/>
          <w:sz w:val="20"/>
          <w:szCs w:val="20"/>
        </w:rPr>
        <w:t xml:space="preserve">collection time will be 3.15. </w:t>
      </w:r>
    </w:p>
    <w:p w14:paraId="64E1A183" w14:textId="107A7E35" w:rsidR="00FD0BFF" w:rsidRPr="007663B6" w:rsidRDefault="00FD0BFF" w:rsidP="00196DF9">
      <w:pPr>
        <w:pStyle w:val="ListParagraph"/>
        <w:numPr>
          <w:ilvl w:val="0"/>
          <w:numId w:val="2"/>
        </w:numPr>
        <w:rPr>
          <w:rFonts w:ascii="Verdana" w:hAnsi="Verdana"/>
          <w:sz w:val="20"/>
          <w:szCs w:val="20"/>
        </w:rPr>
      </w:pPr>
      <w:r w:rsidRPr="007663B6">
        <w:rPr>
          <w:rFonts w:ascii="Verdana" w:hAnsi="Verdana"/>
          <w:sz w:val="20"/>
          <w:szCs w:val="20"/>
        </w:rPr>
        <w:t>After</w:t>
      </w:r>
      <w:r w:rsidR="005578F0">
        <w:rPr>
          <w:rFonts w:ascii="Verdana" w:hAnsi="Verdana"/>
          <w:sz w:val="20"/>
          <w:szCs w:val="20"/>
        </w:rPr>
        <w:t xml:space="preserve"> school Club</w:t>
      </w:r>
      <w:r w:rsidRPr="007663B6">
        <w:rPr>
          <w:rFonts w:ascii="Verdana" w:hAnsi="Verdana"/>
          <w:sz w:val="20"/>
          <w:szCs w:val="20"/>
        </w:rPr>
        <w:t xml:space="preserve"> will be usual collection time of 4.30</w:t>
      </w:r>
    </w:p>
    <w:p w14:paraId="239C08C5" w14:textId="41DBFEEB" w:rsidR="00FC1365" w:rsidRPr="007663B6" w:rsidRDefault="00FD0BFF" w:rsidP="00196DF9">
      <w:pPr>
        <w:pStyle w:val="ListParagraph"/>
        <w:numPr>
          <w:ilvl w:val="0"/>
          <w:numId w:val="2"/>
        </w:numPr>
        <w:rPr>
          <w:rFonts w:ascii="Verdana" w:hAnsi="Verdana"/>
          <w:sz w:val="20"/>
          <w:szCs w:val="20"/>
        </w:rPr>
      </w:pPr>
      <w:r w:rsidRPr="007663B6">
        <w:rPr>
          <w:rFonts w:ascii="Verdana" w:hAnsi="Verdana"/>
          <w:sz w:val="20"/>
          <w:szCs w:val="20"/>
        </w:rPr>
        <w:t>School children will be collected as outlined in story group individual guidelines</w:t>
      </w:r>
    </w:p>
    <w:p w14:paraId="77D152F2" w14:textId="076786FA" w:rsidR="00196DF9" w:rsidRPr="007663B6" w:rsidRDefault="005578F0" w:rsidP="00196DF9">
      <w:pPr>
        <w:pStyle w:val="ListParagraph"/>
        <w:numPr>
          <w:ilvl w:val="0"/>
          <w:numId w:val="2"/>
        </w:numPr>
        <w:rPr>
          <w:rFonts w:ascii="Verdana" w:hAnsi="Verdana"/>
          <w:sz w:val="20"/>
          <w:szCs w:val="20"/>
        </w:rPr>
      </w:pPr>
      <w:r>
        <w:rPr>
          <w:rFonts w:ascii="Verdana" w:hAnsi="Verdana"/>
          <w:sz w:val="20"/>
          <w:szCs w:val="20"/>
        </w:rPr>
        <w:t>Parents are asked to wait</w:t>
      </w:r>
      <w:r w:rsidR="00196DF9" w:rsidRPr="007663B6">
        <w:rPr>
          <w:rFonts w:ascii="Verdana" w:hAnsi="Verdana"/>
          <w:sz w:val="20"/>
          <w:szCs w:val="20"/>
        </w:rPr>
        <w:t xml:space="preserve"> and children will be sent out to them one by one. Please stand at the </w:t>
      </w:r>
      <w:r w:rsidR="00FC1365" w:rsidRPr="007663B6">
        <w:rPr>
          <w:rFonts w:ascii="Verdana" w:hAnsi="Verdana"/>
          <w:sz w:val="20"/>
          <w:szCs w:val="20"/>
        </w:rPr>
        <w:t>nursery entrance</w:t>
      </w:r>
      <w:r>
        <w:rPr>
          <w:rFonts w:ascii="Verdana" w:hAnsi="Verdana"/>
          <w:sz w:val="20"/>
          <w:szCs w:val="20"/>
        </w:rPr>
        <w:t xml:space="preserve"> or garden gate</w:t>
      </w:r>
      <w:r w:rsidR="00FC1365" w:rsidRPr="007663B6">
        <w:rPr>
          <w:rFonts w:ascii="Verdana" w:hAnsi="Verdana"/>
          <w:sz w:val="20"/>
          <w:szCs w:val="20"/>
        </w:rPr>
        <w:t xml:space="preserve"> </w:t>
      </w:r>
      <w:r w:rsidR="00196DF9" w:rsidRPr="007663B6">
        <w:rPr>
          <w:rFonts w:ascii="Verdana" w:hAnsi="Verdana"/>
          <w:sz w:val="20"/>
          <w:szCs w:val="20"/>
        </w:rPr>
        <w:t xml:space="preserve">and your child will be </w:t>
      </w:r>
      <w:r w:rsidR="00FC1365" w:rsidRPr="007663B6">
        <w:rPr>
          <w:rFonts w:ascii="Verdana" w:hAnsi="Verdana"/>
          <w:sz w:val="20"/>
          <w:szCs w:val="20"/>
        </w:rPr>
        <w:t xml:space="preserve">led </w:t>
      </w:r>
      <w:r w:rsidR="00196DF9" w:rsidRPr="007663B6">
        <w:rPr>
          <w:rFonts w:ascii="Verdana" w:hAnsi="Verdana"/>
          <w:sz w:val="20"/>
          <w:szCs w:val="20"/>
        </w:rPr>
        <w:t xml:space="preserve">out of the main classroom door to you. </w:t>
      </w:r>
    </w:p>
    <w:p w14:paraId="15EFB24A" w14:textId="1D5DF418" w:rsidR="00196DF9" w:rsidRPr="007663B6" w:rsidRDefault="00196DF9" w:rsidP="00196DF9">
      <w:pPr>
        <w:pStyle w:val="ListParagraph"/>
        <w:numPr>
          <w:ilvl w:val="0"/>
          <w:numId w:val="2"/>
        </w:numPr>
        <w:rPr>
          <w:rFonts w:ascii="Verdana" w:hAnsi="Verdana"/>
          <w:sz w:val="20"/>
          <w:szCs w:val="20"/>
        </w:rPr>
      </w:pPr>
      <w:r w:rsidRPr="007663B6">
        <w:rPr>
          <w:rFonts w:ascii="Verdana" w:hAnsi="Verdana"/>
          <w:sz w:val="20"/>
          <w:szCs w:val="20"/>
        </w:rPr>
        <w:t>Children will use the toilet and wash their hands before leaving.</w:t>
      </w:r>
    </w:p>
    <w:p w14:paraId="76B2B752" w14:textId="77777777" w:rsidR="006407AC" w:rsidRPr="007663B6" w:rsidRDefault="00196DF9">
      <w:pPr>
        <w:rPr>
          <w:rFonts w:ascii="Verdana" w:hAnsi="Verdana"/>
          <w:b/>
          <w:bCs/>
          <w:sz w:val="20"/>
          <w:szCs w:val="20"/>
        </w:rPr>
      </w:pPr>
      <w:r w:rsidRPr="007663B6">
        <w:rPr>
          <w:rFonts w:ascii="Verdana" w:hAnsi="Verdana"/>
          <w:b/>
          <w:bCs/>
          <w:sz w:val="20"/>
          <w:szCs w:val="20"/>
        </w:rPr>
        <w:t>To support transitions in these unusual circumstances please help us to keep the school entrance as clear as possible by not leaving buggies and pushchairs outside.</w:t>
      </w:r>
    </w:p>
    <w:p w14:paraId="0E145FA7" w14:textId="27FED80A" w:rsidR="00D31C03" w:rsidRPr="007663B6" w:rsidRDefault="00196DF9">
      <w:pPr>
        <w:rPr>
          <w:rFonts w:ascii="Verdana" w:hAnsi="Verdana"/>
          <w:b/>
          <w:bCs/>
          <w:sz w:val="20"/>
          <w:szCs w:val="20"/>
        </w:rPr>
      </w:pPr>
      <w:r w:rsidRPr="007663B6">
        <w:rPr>
          <w:rFonts w:ascii="Verdana" w:hAnsi="Verdana"/>
          <w:b/>
          <w:bCs/>
          <w:sz w:val="20"/>
          <w:szCs w:val="20"/>
        </w:rPr>
        <w:t>NHS Advice:</w:t>
      </w:r>
    </w:p>
    <w:p w14:paraId="3DB96B33" w14:textId="7A9540BC" w:rsidR="00930705" w:rsidRPr="007663B6" w:rsidRDefault="00930705" w:rsidP="00AB2225">
      <w:pPr>
        <w:shd w:val="clear" w:color="auto" w:fill="F0F4F5"/>
        <w:spacing w:after="0" w:line="240" w:lineRule="auto"/>
        <w:outlineLvl w:val="0"/>
        <w:rPr>
          <w:rFonts w:ascii="Verdana" w:eastAsia="Times New Roman" w:hAnsi="Verdana" w:cs="Arial"/>
          <w:b/>
          <w:bCs/>
          <w:color w:val="212B32"/>
          <w:kern w:val="36"/>
          <w:sz w:val="20"/>
          <w:szCs w:val="20"/>
          <w:lang w:eastAsia="en-GB"/>
        </w:rPr>
      </w:pPr>
      <w:r w:rsidRPr="007663B6">
        <w:rPr>
          <w:rFonts w:ascii="Verdana" w:eastAsia="Times New Roman" w:hAnsi="Verdana" w:cs="Arial"/>
          <w:b/>
          <w:bCs/>
          <w:color w:val="212B32"/>
          <w:kern w:val="36"/>
          <w:sz w:val="20"/>
          <w:szCs w:val="20"/>
          <w:lang w:eastAsia="en-GB"/>
        </w:rPr>
        <w:t xml:space="preserve">Self-isolation if you </w:t>
      </w:r>
      <w:r w:rsidR="005578F0">
        <w:rPr>
          <w:rFonts w:ascii="Verdana" w:eastAsia="Times New Roman" w:hAnsi="Verdana" w:cs="Arial"/>
          <w:b/>
          <w:bCs/>
          <w:color w:val="212B32"/>
          <w:kern w:val="36"/>
          <w:sz w:val="20"/>
          <w:szCs w:val="20"/>
          <w:lang w:eastAsia="en-GB"/>
        </w:rPr>
        <w:t>have</w:t>
      </w:r>
      <w:r w:rsidRPr="007663B6">
        <w:rPr>
          <w:rFonts w:ascii="Verdana" w:eastAsia="Times New Roman" w:hAnsi="Verdana" w:cs="Arial"/>
          <w:b/>
          <w:bCs/>
          <w:color w:val="212B32"/>
          <w:kern w:val="36"/>
          <w:sz w:val="20"/>
          <w:szCs w:val="20"/>
          <w:lang w:eastAsia="en-GB"/>
        </w:rPr>
        <w:t xml:space="preserve"> symptoms</w:t>
      </w:r>
      <w:r w:rsidRPr="007663B6">
        <w:rPr>
          <w:rFonts w:ascii="Verdana" w:eastAsia="Times New Roman" w:hAnsi="Verdana" w:cs="Arial"/>
          <w:color w:val="4C6272"/>
          <w:kern w:val="36"/>
          <w:sz w:val="20"/>
          <w:szCs w:val="20"/>
          <w:bdr w:val="none" w:sz="0" w:space="0" w:color="auto" w:frame="1"/>
          <w:lang w:eastAsia="en-GB"/>
        </w:rPr>
        <w:t>-</w:t>
      </w:r>
      <w:r w:rsidRPr="007663B6">
        <w:rPr>
          <w:rFonts w:ascii="Verdana" w:eastAsia="Times New Roman" w:hAnsi="Verdana" w:cs="Arial"/>
          <w:color w:val="4C6272"/>
          <w:kern w:val="36"/>
          <w:sz w:val="20"/>
          <w:szCs w:val="20"/>
          <w:lang w:eastAsia="en-GB"/>
        </w:rPr>
        <w:t>Coronavirus (COVID-19)</w:t>
      </w:r>
    </w:p>
    <w:p w14:paraId="7BDDD7E0" w14:textId="77777777" w:rsidR="006407AC" w:rsidRPr="007663B6" w:rsidRDefault="00930705" w:rsidP="006407AC">
      <w:pPr>
        <w:spacing w:after="360" w:line="240" w:lineRule="auto"/>
        <w:outlineLvl w:val="1"/>
        <w:rPr>
          <w:rFonts w:ascii="Verdana" w:eastAsia="Times New Roman" w:hAnsi="Verdana" w:cs="Times New Roman"/>
          <w:b/>
          <w:bCs/>
          <w:sz w:val="20"/>
          <w:szCs w:val="20"/>
          <w:lang w:eastAsia="en-GB"/>
        </w:rPr>
      </w:pPr>
      <w:r w:rsidRPr="007663B6">
        <w:rPr>
          <w:rFonts w:ascii="Verdana" w:eastAsia="Times New Roman" w:hAnsi="Verdana" w:cs="Times New Roman"/>
          <w:b/>
          <w:bCs/>
          <w:sz w:val="20"/>
          <w:szCs w:val="20"/>
          <w:lang w:eastAsia="en-GB"/>
        </w:rPr>
        <w:t>Self-isolation helps stop coronavirus spreading</w:t>
      </w:r>
    </w:p>
    <w:p w14:paraId="76F5EEB9" w14:textId="255FBDE5" w:rsidR="00930705" w:rsidRPr="007663B6" w:rsidRDefault="00930705" w:rsidP="006407AC">
      <w:pPr>
        <w:spacing w:after="360" w:line="240" w:lineRule="auto"/>
        <w:outlineLvl w:val="1"/>
        <w:rPr>
          <w:rFonts w:ascii="Verdana" w:eastAsia="Times New Roman" w:hAnsi="Verdana" w:cs="Times New Roman"/>
          <w:b/>
          <w:bCs/>
          <w:sz w:val="20"/>
          <w:szCs w:val="20"/>
          <w:lang w:eastAsia="en-GB"/>
        </w:rPr>
      </w:pPr>
      <w:r w:rsidRPr="007663B6">
        <w:rPr>
          <w:rFonts w:ascii="Verdana" w:eastAsia="Times New Roman" w:hAnsi="Verdana" w:cs="Times New Roman"/>
          <w:sz w:val="20"/>
          <w:szCs w:val="20"/>
          <w:lang w:eastAsia="en-GB"/>
        </w:rPr>
        <w:t xml:space="preserve">Do not leave your home if you have symptoms of coronavirus (COVID-19) </w:t>
      </w:r>
    </w:p>
    <w:p w14:paraId="0463508B" w14:textId="77777777" w:rsidR="00FD0BFF" w:rsidRPr="007663B6" w:rsidRDefault="00FD0BFF" w:rsidP="00FD0BFF">
      <w:pPr>
        <w:pStyle w:val="NormalWeb"/>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Self-isolate if:</w:t>
      </w:r>
    </w:p>
    <w:p w14:paraId="711587C9" w14:textId="77777777" w:rsidR="00FD0BFF" w:rsidRPr="007663B6" w:rsidRDefault="00FD0BFF" w:rsidP="00FD0BFF">
      <w:pPr>
        <w:numPr>
          <w:ilvl w:val="0"/>
          <w:numId w:val="29"/>
        </w:numPr>
        <w:spacing w:before="100" w:beforeAutospacing="1" w:after="120" w:line="240" w:lineRule="auto"/>
        <w:rPr>
          <w:rFonts w:ascii="Verdana" w:hAnsi="Verdana" w:cs="Arial"/>
          <w:color w:val="212B32"/>
          <w:sz w:val="20"/>
          <w:szCs w:val="20"/>
        </w:rPr>
      </w:pPr>
      <w:r w:rsidRPr="007663B6">
        <w:rPr>
          <w:rFonts w:ascii="Verdana" w:hAnsi="Verdana" w:cs="Arial"/>
          <w:color w:val="212B32"/>
          <w:sz w:val="20"/>
          <w:szCs w:val="20"/>
        </w:rPr>
        <w:t>you have any </w:t>
      </w:r>
      <w:hyperlink r:id="rId14" w:history="1">
        <w:r w:rsidRPr="007663B6">
          <w:rPr>
            <w:rStyle w:val="Hyperlink"/>
            <w:rFonts w:ascii="Verdana" w:hAnsi="Verdana" w:cs="Arial"/>
            <w:color w:val="330072"/>
            <w:sz w:val="20"/>
            <w:szCs w:val="20"/>
          </w:rPr>
          <w:t>symptoms of coronavirus</w:t>
        </w:r>
      </w:hyperlink>
      <w:r w:rsidRPr="007663B6">
        <w:rPr>
          <w:rFonts w:ascii="Verdana" w:hAnsi="Verdana" w:cs="Arial"/>
          <w:color w:val="212B32"/>
          <w:sz w:val="20"/>
          <w:szCs w:val="20"/>
        </w:rPr>
        <w:t> (a high temperature, a new, continuous cough or a loss or change to your sense of smell or taste)</w:t>
      </w:r>
    </w:p>
    <w:p w14:paraId="62071910" w14:textId="77777777" w:rsidR="00FD0BFF" w:rsidRPr="007663B6" w:rsidRDefault="00FD0BFF" w:rsidP="00FD0BFF">
      <w:pPr>
        <w:numPr>
          <w:ilvl w:val="0"/>
          <w:numId w:val="29"/>
        </w:numPr>
        <w:spacing w:before="100" w:beforeAutospacing="1" w:after="120" w:line="240" w:lineRule="auto"/>
        <w:rPr>
          <w:rFonts w:ascii="Verdana" w:hAnsi="Verdana" w:cs="Arial"/>
          <w:color w:val="212B32"/>
          <w:sz w:val="20"/>
          <w:szCs w:val="20"/>
        </w:rPr>
      </w:pPr>
      <w:r w:rsidRPr="007663B6">
        <w:rPr>
          <w:rFonts w:ascii="Verdana" w:hAnsi="Verdana" w:cs="Arial"/>
          <w:color w:val="212B32"/>
          <w:sz w:val="20"/>
          <w:szCs w:val="20"/>
        </w:rPr>
        <w:t>you've tested positive for coronavirus – this means you have coronavirus</w:t>
      </w:r>
    </w:p>
    <w:p w14:paraId="141D2B4B" w14:textId="77777777" w:rsidR="005578F0" w:rsidRPr="005578F0" w:rsidRDefault="005578F0" w:rsidP="005578F0">
      <w:pPr>
        <w:numPr>
          <w:ilvl w:val="0"/>
          <w:numId w:val="29"/>
        </w:numPr>
        <w:spacing w:before="100" w:beforeAutospacing="1" w:after="120" w:line="240" w:lineRule="auto"/>
        <w:rPr>
          <w:rFonts w:ascii="Verdana" w:hAnsi="Verdana" w:cs="Arial"/>
          <w:color w:val="212B32"/>
          <w:sz w:val="20"/>
          <w:szCs w:val="20"/>
        </w:rPr>
      </w:pPr>
      <w:r w:rsidRPr="005578F0">
        <w:rPr>
          <w:rFonts w:ascii="Verdana" w:hAnsi="Verdana" w:cs="Arial"/>
          <w:color w:val="212B32"/>
          <w:sz w:val="20"/>
          <w:szCs w:val="20"/>
        </w:rPr>
        <w:lastRenderedPageBreak/>
        <w:t>Individuals are not required to self-isolate if they live in the same household as someone with COVID-19, or are a close contact of a positive COVID-19 case and any of the following apply:</w:t>
      </w:r>
    </w:p>
    <w:p w14:paraId="3E12A90C" w14:textId="77777777" w:rsidR="005578F0" w:rsidRPr="005578F0" w:rsidRDefault="005578F0" w:rsidP="005578F0">
      <w:pPr>
        <w:numPr>
          <w:ilvl w:val="0"/>
          <w:numId w:val="29"/>
        </w:numPr>
        <w:spacing w:before="100" w:beforeAutospacing="1" w:after="120" w:line="240" w:lineRule="auto"/>
        <w:rPr>
          <w:rFonts w:ascii="Verdana" w:hAnsi="Verdana" w:cs="Arial"/>
          <w:color w:val="212B32"/>
          <w:sz w:val="20"/>
          <w:szCs w:val="20"/>
        </w:rPr>
      </w:pPr>
      <w:r w:rsidRPr="005578F0">
        <w:rPr>
          <w:rFonts w:ascii="Verdana" w:hAnsi="Verdana" w:cs="Arial"/>
          <w:color w:val="212B32"/>
          <w:sz w:val="20"/>
          <w:szCs w:val="20"/>
        </w:rPr>
        <w:t>•</w:t>
      </w:r>
      <w:r w:rsidRPr="005578F0">
        <w:rPr>
          <w:rFonts w:ascii="Verdana" w:hAnsi="Verdana" w:cs="Arial"/>
          <w:color w:val="212B32"/>
          <w:sz w:val="20"/>
          <w:szCs w:val="20"/>
        </w:rPr>
        <w:tab/>
        <w:t>they are fully vaccinated.</w:t>
      </w:r>
    </w:p>
    <w:p w14:paraId="6CEC122A" w14:textId="77777777" w:rsidR="005578F0" w:rsidRPr="005578F0" w:rsidRDefault="005578F0" w:rsidP="005578F0">
      <w:pPr>
        <w:numPr>
          <w:ilvl w:val="0"/>
          <w:numId w:val="29"/>
        </w:numPr>
        <w:spacing w:before="100" w:beforeAutospacing="1" w:after="120" w:line="240" w:lineRule="auto"/>
        <w:rPr>
          <w:rFonts w:ascii="Verdana" w:hAnsi="Verdana" w:cs="Arial"/>
          <w:color w:val="212B32"/>
          <w:sz w:val="20"/>
          <w:szCs w:val="20"/>
        </w:rPr>
      </w:pPr>
      <w:r w:rsidRPr="005578F0">
        <w:rPr>
          <w:rFonts w:ascii="Verdana" w:hAnsi="Verdana" w:cs="Arial"/>
          <w:color w:val="212B32"/>
          <w:sz w:val="20"/>
          <w:szCs w:val="20"/>
        </w:rPr>
        <w:t xml:space="preserve">    •</w:t>
      </w:r>
      <w:r w:rsidRPr="005578F0">
        <w:rPr>
          <w:rFonts w:ascii="Verdana" w:hAnsi="Verdana" w:cs="Arial"/>
          <w:color w:val="212B32"/>
          <w:sz w:val="20"/>
          <w:szCs w:val="20"/>
        </w:rPr>
        <w:tab/>
        <w:t>they are below the age of 18 years 6 months</w:t>
      </w:r>
    </w:p>
    <w:p w14:paraId="3781C92C" w14:textId="77777777" w:rsidR="005578F0" w:rsidRPr="005578F0" w:rsidRDefault="005578F0" w:rsidP="005578F0">
      <w:pPr>
        <w:numPr>
          <w:ilvl w:val="0"/>
          <w:numId w:val="29"/>
        </w:numPr>
        <w:spacing w:before="100" w:beforeAutospacing="1" w:after="120" w:line="240" w:lineRule="auto"/>
        <w:rPr>
          <w:rFonts w:ascii="Verdana" w:hAnsi="Verdana" w:cs="Arial"/>
          <w:color w:val="212B32"/>
          <w:sz w:val="20"/>
          <w:szCs w:val="20"/>
        </w:rPr>
      </w:pPr>
      <w:r w:rsidRPr="005578F0">
        <w:rPr>
          <w:rFonts w:ascii="Verdana" w:hAnsi="Verdana" w:cs="Arial"/>
          <w:color w:val="212B32"/>
          <w:sz w:val="20"/>
          <w:szCs w:val="20"/>
        </w:rPr>
        <w:tab/>
        <w:t>they have taken part in or are currently part of an approved COVID-19 vaccine trial</w:t>
      </w:r>
      <w:r w:rsidRPr="005578F0">
        <w:rPr>
          <w:rFonts w:ascii="Verdana" w:hAnsi="Verdana" w:cs="Arial"/>
          <w:color w:val="212B32"/>
          <w:sz w:val="20"/>
          <w:szCs w:val="20"/>
        </w:rPr>
        <w:tab/>
        <w:t>they are not able to get vaccinated for medical reasons</w:t>
      </w:r>
    </w:p>
    <w:p w14:paraId="3B91AC10" w14:textId="77777777" w:rsidR="00FD0BFF" w:rsidRPr="007663B6" w:rsidRDefault="000A4403" w:rsidP="00FD0BFF">
      <w:pPr>
        <w:numPr>
          <w:ilvl w:val="0"/>
          <w:numId w:val="29"/>
        </w:numPr>
        <w:spacing w:before="100" w:beforeAutospacing="1" w:after="0" w:line="240" w:lineRule="auto"/>
        <w:rPr>
          <w:rFonts w:ascii="Verdana" w:hAnsi="Verdana" w:cs="Arial"/>
          <w:color w:val="212B32"/>
          <w:sz w:val="20"/>
          <w:szCs w:val="20"/>
        </w:rPr>
      </w:pPr>
      <w:hyperlink r:id="rId15" w:history="1">
        <w:r w:rsidR="00FD0BFF" w:rsidRPr="007663B6">
          <w:rPr>
            <w:rStyle w:val="Hyperlink"/>
            <w:rFonts w:ascii="Verdana" w:hAnsi="Verdana" w:cs="Arial"/>
            <w:color w:val="330072"/>
            <w:sz w:val="20"/>
            <w:szCs w:val="20"/>
          </w:rPr>
          <w:t>you're told by NHS Test and Trace that you've been in contact with a person with coronavirus</w:t>
        </w:r>
      </w:hyperlink>
    </w:p>
    <w:p w14:paraId="7997EC87" w14:textId="77777777" w:rsidR="007663B6" w:rsidRDefault="007663B6" w:rsidP="00FD0BFF">
      <w:pPr>
        <w:pStyle w:val="Heading2"/>
        <w:spacing w:before="0" w:beforeAutospacing="0" w:after="360" w:afterAutospacing="0"/>
        <w:rPr>
          <w:rFonts w:ascii="Verdana" w:hAnsi="Verdana" w:cs="Arial"/>
          <w:color w:val="212B32"/>
          <w:sz w:val="20"/>
          <w:szCs w:val="20"/>
        </w:rPr>
      </w:pPr>
    </w:p>
    <w:p w14:paraId="29320C00" w14:textId="77777777" w:rsidR="00FD0BFF" w:rsidRPr="007663B6" w:rsidRDefault="00FD0BFF" w:rsidP="00FD0BFF">
      <w:pPr>
        <w:pStyle w:val="Heading2"/>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How to self-isolate</w:t>
      </w:r>
    </w:p>
    <w:p w14:paraId="0003346B" w14:textId="77777777" w:rsidR="00FD0BFF" w:rsidRPr="007663B6" w:rsidRDefault="00FD0BFF" w:rsidP="00FD0BFF">
      <w:pPr>
        <w:pStyle w:val="NormalWeb"/>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You must not leave your home if you're self-isolating.</w:t>
      </w:r>
    </w:p>
    <w:p w14:paraId="15FEAD3D" w14:textId="77777777" w:rsidR="00FD0BFF" w:rsidRPr="007663B6" w:rsidRDefault="00FD0BFF" w:rsidP="00FD0BFF">
      <w:pPr>
        <w:pStyle w:val="Heading3"/>
        <w:shd w:val="clear" w:color="auto" w:fill="005EB8"/>
        <w:spacing w:before="0" w:beforeAutospacing="0" w:after="120" w:afterAutospacing="0"/>
        <w:ind w:left="-480"/>
        <w:rPr>
          <w:rFonts w:ascii="Verdana" w:hAnsi="Verdana" w:cs="Arial"/>
          <w:color w:val="FFFFFF"/>
          <w:sz w:val="20"/>
          <w:szCs w:val="20"/>
        </w:rPr>
      </w:pPr>
      <w:r w:rsidRPr="007663B6">
        <w:rPr>
          <w:rFonts w:ascii="Verdana" w:hAnsi="Verdana" w:cs="Arial"/>
          <w:color w:val="FFFFFF"/>
          <w:sz w:val="20"/>
          <w:szCs w:val="20"/>
        </w:rPr>
        <w:t>Don't</w:t>
      </w:r>
    </w:p>
    <w:p w14:paraId="6648B1C2" w14:textId="77777777" w:rsidR="00FD0BFF" w:rsidRPr="007663B6" w:rsidRDefault="00FD0BFF" w:rsidP="00FD0BFF">
      <w:pPr>
        <w:pStyle w:val="NormalWeb"/>
        <w:numPr>
          <w:ilvl w:val="0"/>
          <w:numId w:val="30"/>
        </w:numPr>
        <w:shd w:val="clear" w:color="auto" w:fill="FFFFFF"/>
        <w:spacing w:before="0" w:beforeAutospacing="0" w:after="0" w:afterAutospacing="0"/>
        <w:rPr>
          <w:rFonts w:ascii="Verdana" w:hAnsi="Verdana" w:cs="Arial"/>
          <w:color w:val="212B32"/>
          <w:sz w:val="20"/>
          <w:szCs w:val="20"/>
        </w:rPr>
      </w:pPr>
      <w:r w:rsidRPr="007663B6">
        <w:rPr>
          <w:rFonts w:ascii="Verdana" w:hAnsi="Verdana" w:cs="Arial"/>
          <w:color w:val="212B32"/>
          <w:sz w:val="20"/>
          <w:szCs w:val="20"/>
        </w:rPr>
        <w:t>do not go to work, school or public places – work from home if you can</w:t>
      </w:r>
    </w:p>
    <w:p w14:paraId="0DD85AC6" w14:textId="77777777" w:rsidR="00FD0BFF" w:rsidRPr="007663B6" w:rsidRDefault="00FD0BFF" w:rsidP="00FD0BFF">
      <w:pPr>
        <w:pStyle w:val="NormalWeb"/>
        <w:numPr>
          <w:ilvl w:val="0"/>
          <w:numId w:val="30"/>
        </w:numPr>
        <w:shd w:val="clear" w:color="auto" w:fill="FFFFFF"/>
        <w:spacing w:before="0" w:beforeAutospacing="0" w:after="0" w:afterAutospacing="0"/>
        <w:rPr>
          <w:rFonts w:ascii="Verdana" w:hAnsi="Verdana" w:cs="Arial"/>
          <w:color w:val="212B32"/>
          <w:sz w:val="20"/>
          <w:szCs w:val="20"/>
        </w:rPr>
      </w:pPr>
      <w:r w:rsidRPr="007663B6">
        <w:rPr>
          <w:rFonts w:ascii="Verdana" w:hAnsi="Verdana" w:cs="Arial"/>
          <w:color w:val="212B32"/>
          <w:sz w:val="20"/>
          <w:szCs w:val="20"/>
        </w:rPr>
        <w:t>do not go on public transport or use taxis</w:t>
      </w:r>
    </w:p>
    <w:p w14:paraId="401F2051" w14:textId="77777777" w:rsidR="00FD0BFF" w:rsidRPr="007663B6" w:rsidRDefault="00FD0BFF" w:rsidP="00FD0BFF">
      <w:pPr>
        <w:pStyle w:val="NormalWeb"/>
        <w:numPr>
          <w:ilvl w:val="0"/>
          <w:numId w:val="30"/>
        </w:numPr>
        <w:shd w:val="clear" w:color="auto" w:fill="FFFFFF"/>
        <w:spacing w:before="0" w:beforeAutospacing="0" w:after="0" w:afterAutospacing="0"/>
        <w:rPr>
          <w:rFonts w:ascii="Verdana" w:hAnsi="Verdana" w:cs="Arial"/>
          <w:color w:val="212B32"/>
          <w:sz w:val="20"/>
          <w:szCs w:val="20"/>
        </w:rPr>
      </w:pPr>
      <w:r w:rsidRPr="007663B6">
        <w:rPr>
          <w:rFonts w:ascii="Verdana" w:hAnsi="Verdana" w:cs="Arial"/>
          <w:color w:val="212B32"/>
          <w:sz w:val="20"/>
          <w:szCs w:val="20"/>
        </w:rPr>
        <w:t>do not go out to get food and medicine – order it online or by phone, or ask someone to bring it to your home</w:t>
      </w:r>
    </w:p>
    <w:p w14:paraId="05279AB9" w14:textId="77777777" w:rsidR="00FD0BFF" w:rsidRPr="007663B6" w:rsidRDefault="00FD0BFF" w:rsidP="00FD0BFF">
      <w:pPr>
        <w:pStyle w:val="NormalWeb"/>
        <w:numPr>
          <w:ilvl w:val="0"/>
          <w:numId w:val="30"/>
        </w:numPr>
        <w:shd w:val="clear" w:color="auto" w:fill="FFFFFF"/>
        <w:spacing w:before="0" w:beforeAutospacing="0" w:after="0" w:afterAutospacing="0"/>
        <w:rPr>
          <w:rFonts w:ascii="Verdana" w:hAnsi="Verdana" w:cs="Arial"/>
          <w:color w:val="212B32"/>
          <w:sz w:val="20"/>
          <w:szCs w:val="20"/>
        </w:rPr>
      </w:pPr>
      <w:r w:rsidRPr="007663B6">
        <w:rPr>
          <w:rFonts w:ascii="Verdana" w:hAnsi="Verdana" w:cs="Arial"/>
          <w:color w:val="212B32"/>
          <w:sz w:val="20"/>
          <w:szCs w:val="20"/>
        </w:rPr>
        <w:t>do not have visitors in your home, including friends and family – except for people providing essential care</w:t>
      </w:r>
    </w:p>
    <w:p w14:paraId="5B674FC5" w14:textId="77777777" w:rsidR="00FD0BFF" w:rsidRPr="007663B6" w:rsidRDefault="00FD0BFF" w:rsidP="00FD0BFF">
      <w:pPr>
        <w:pStyle w:val="NormalWeb"/>
        <w:numPr>
          <w:ilvl w:val="0"/>
          <w:numId w:val="30"/>
        </w:numPr>
        <w:shd w:val="clear" w:color="auto" w:fill="FFFFFF"/>
        <w:spacing w:before="0" w:beforeAutospacing="0" w:after="0" w:afterAutospacing="0"/>
        <w:rPr>
          <w:rFonts w:ascii="Verdana" w:hAnsi="Verdana" w:cs="Arial"/>
          <w:color w:val="212B32"/>
          <w:sz w:val="20"/>
          <w:szCs w:val="20"/>
        </w:rPr>
      </w:pPr>
      <w:r w:rsidRPr="007663B6">
        <w:rPr>
          <w:rFonts w:ascii="Verdana" w:hAnsi="Verdana" w:cs="Arial"/>
          <w:color w:val="212B32"/>
          <w:sz w:val="20"/>
          <w:szCs w:val="20"/>
        </w:rPr>
        <w:t>do not go out to exercise – exercise at home or in your garden, if you have one</w:t>
      </w:r>
    </w:p>
    <w:p w14:paraId="5459E676" w14:textId="77777777" w:rsidR="007663B6" w:rsidRDefault="007663B6" w:rsidP="00FD0BFF">
      <w:pPr>
        <w:pStyle w:val="Heading2"/>
        <w:spacing w:before="0" w:beforeAutospacing="0" w:after="360" w:afterAutospacing="0"/>
        <w:rPr>
          <w:rFonts w:ascii="Verdana" w:hAnsi="Verdana" w:cs="Arial"/>
          <w:color w:val="212B32"/>
          <w:sz w:val="20"/>
          <w:szCs w:val="20"/>
        </w:rPr>
      </w:pPr>
    </w:p>
    <w:p w14:paraId="0F1574AC" w14:textId="77777777" w:rsidR="00FD0BFF" w:rsidRPr="007663B6" w:rsidRDefault="00FD0BFF" w:rsidP="00FD0BFF">
      <w:pPr>
        <w:pStyle w:val="Heading2"/>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Get a test if you have symptoms</w:t>
      </w:r>
    </w:p>
    <w:p w14:paraId="45299A24" w14:textId="77777777" w:rsidR="00FD0BFF" w:rsidRPr="007663B6" w:rsidRDefault="00FD0BFF" w:rsidP="00FD0BFF">
      <w:pPr>
        <w:pStyle w:val="NormalWeb"/>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If you have symptoms, get a test to check if you have coronavirus as soon as possible.</w:t>
      </w:r>
    </w:p>
    <w:p w14:paraId="680B1EA2" w14:textId="77777777" w:rsidR="00FD0BFF" w:rsidRPr="007663B6" w:rsidRDefault="00FD0BFF" w:rsidP="00FD0BFF">
      <w:pPr>
        <w:pStyle w:val="NormalWeb"/>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The test needs to be done in the first 5 days of having symptoms.</w:t>
      </w:r>
    </w:p>
    <w:p w14:paraId="50E70D64" w14:textId="090F76D4" w:rsidR="00FD0BFF" w:rsidRPr="007663B6" w:rsidRDefault="00FD0BFF" w:rsidP="00FD0BFF">
      <w:pPr>
        <w:pStyle w:val="NormalWeb"/>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 xml:space="preserve">They do not need to self-isolate unless they're contacted by the NHS Test and Trace service. </w:t>
      </w:r>
    </w:p>
    <w:p w14:paraId="6482E472" w14:textId="77777777" w:rsidR="00FD0BFF" w:rsidRPr="007663B6" w:rsidRDefault="00FD0BFF" w:rsidP="00FD0BFF">
      <w:pPr>
        <w:pStyle w:val="Heading2"/>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How long to self-isolate</w:t>
      </w:r>
    </w:p>
    <w:p w14:paraId="0C82C98D" w14:textId="77777777" w:rsidR="00FD0BFF" w:rsidRPr="007663B6" w:rsidRDefault="00FD0BFF" w:rsidP="00FD0BFF">
      <w:pPr>
        <w:pStyle w:val="NormalWeb"/>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If you have symptoms or have tested positive for coronavirus, you'll usually need to self-isolate for at least 10 days.</w:t>
      </w:r>
    </w:p>
    <w:p w14:paraId="728A6852" w14:textId="77777777" w:rsidR="00FD0BFF" w:rsidRPr="007663B6" w:rsidRDefault="00FD0BFF" w:rsidP="00FD0BFF">
      <w:pPr>
        <w:pStyle w:val="NormalWeb"/>
        <w:spacing w:before="0" w:beforeAutospacing="0" w:after="360" w:afterAutospacing="0"/>
        <w:rPr>
          <w:rFonts w:ascii="Verdana" w:hAnsi="Verdana" w:cs="Arial"/>
          <w:color w:val="212B32"/>
          <w:sz w:val="20"/>
          <w:szCs w:val="20"/>
        </w:rPr>
      </w:pPr>
      <w:r w:rsidRPr="007663B6">
        <w:rPr>
          <w:rFonts w:ascii="Verdana" w:hAnsi="Verdana" w:cs="Arial"/>
          <w:color w:val="212B32"/>
          <w:sz w:val="20"/>
          <w:szCs w:val="20"/>
        </w:rPr>
        <w:t>Read more about </w:t>
      </w:r>
      <w:hyperlink r:id="rId16" w:history="1">
        <w:r w:rsidRPr="007663B6">
          <w:rPr>
            <w:rStyle w:val="Hyperlink"/>
            <w:rFonts w:ascii="Verdana" w:hAnsi="Verdana" w:cs="Arial"/>
            <w:color w:val="330072"/>
            <w:sz w:val="20"/>
            <w:szCs w:val="20"/>
          </w:rPr>
          <w:t>how long to self-isolate</w:t>
        </w:r>
      </w:hyperlink>
      <w:r w:rsidRPr="007663B6">
        <w:rPr>
          <w:rFonts w:ascii="Verdana" w:hAnsi="Verdana" w:cs="Arial"/>
          <w:color w:val="212B32"/>
          <w:sz w:val="20"/>
          <w:szCs w:val="20"/>
        </w:rPr>
        <w:t>.</w:t>
      </w:r>
    </w:p>
    <w:p w14:paraId="7116B012" w14:textId="64B29713" w:rsidR="00196DF9" w:rsidRPr="007663B6" w:rsidRDefault="00196DF9" w:rsidP="00196DF9">
      <w:pPr>
        <w:shd w:val="clear" w:color="auto" w:fill="F0F4F5"/>
        <w:spacing w:after="0" w:line="240" w:lineRule="auto"/>
        <w:outlineLvl w:val="0"/>
        <w:rPr>
          <w:rFonts w:ascii="Verdana" w:eastAsia="Times New Roman" w:hAnsi="Verdana" w:cs="Arial"/>
          <w:b/>
          <w:bCs/>
          <w:color w:val="212B32"/>
          <w:kern w:val="36"/>
          <w:sz w:val="20"/>
          <w:szCs w:val="20"/>
          <w:lang w:eastAsia="en-GB"/>
        </w:rPr>
      </w:pPr>
      <w:r w:rsidRPr="007663B6">
        <w:rPr>
          <w:rFonts w:ascii="Verdana" w:eastAsia="Times New Roman" w:hAnsi="Verdana" w:cs="Arial"/>
          <w:b/>
          <w:bCs/>
          <w:color w:val="212B32"/>
          <w:kern w:val="36"/>
          <w:sz w:val="20"/>
          <w:szCs w:val="20"/>
          <w:lang w:eastAsia="en-GB"/>
        </w:rPr>
        <w:t>Coronavirus in children</w:t>
      </w:r>
      <w:r w:rsidRPr="007663B6">
        <w:rPr>
          <w:rFonts w:ascii="Verdana" w:eastAsia="Times New Roman" w:hAnsi="Verdana" w:cs="Arial"/>
          <w:color w:val="4C6272"/>
          <w:kern w:val="36"/>
          <w:sz w:val="20"/>
          <w:szCs w:val="20"/>
          <w:bdr w:val="none" w:sz="0" w:space="0" w:color="auto" w:frame="1"/>
          <w:lang w:eastAsia="en-GB"/>
        </w:rPr>
        <w:t>-</w:t>
      </w:r>
      <w:r w:rsidRPr="007663B6">
        <w:rPr>
          <w:rFonts w:ascii="Verdana" w:eastAsia="Times New Roman" w:hAnsi="Verdana" w:cs="Arial"/>
          <w:color w:val="4C6272"/>
          <w:kern w:val="36"/>
          <w:sz w:val="20"/>
          <w:szCs w:val="20"/>
          <w:lang w:eastAsia="en-GB"/>
        </w:rPr>
        <w:t>Coronavirus (COVID-19)</w:t>
      </w:r>
    </w:p>
    <w:p w14:paraId="17EB1A9B" w14:textId="77777777" w:rsidR="007663B6" w:rsidRDefault="007663B6" w:rsidP="00196DF9">
      <w:pPr>
        <w:spacing w:after="360" w:line="240" w:lineRule="auto"/>
        <w:rPr>
          <w:rFonts w:ascii="Verdana" w:eastAsia="Times New Roman" w:hAnsi="Verdana" w:cs="Arial"/>
          <w:color w:val="212B32"/>
          <w:sz w:val="20"/>
          <w:szCs w:val="20"/>
          <w:lang w:eastAsia="en-GB"/>
        </w:rPr>
      </w:pPr>
    </w:p>
    <w:p w14:paraId="488F4206" w14:textId="6DDD3A32" w:rsidR="00196DF9" w:rsidRPr="007663B6" w:rsidRDefault="00196DF9" w:rsidP="00196DF9">
      <w:pPr>
        <w:spacing w:after="360" w:line="240" w:lineRule="auto"/>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Children can get coronavirus (COVID-19), but they seem to get it less often than adults and it's usually less serious.</w:t>
      </w:r>
    </w:p>
    <w:p w14:paraId="3AE4B393" w14:textId="77777777" w:rsidR="00196DF9" w:rsidRPr="007663B6" w:rsidRDefault="00196DF9" w:rsidP="00196DF9">
      <w:pPr>
        <w:spacing w:after="360" w:line="240" w:lineRule="auto"/>
        <w:outlineLvl w:val="1"/>
        <w:rPr>
          <w:rFonts w:ascii="Verdana" w:eastAsia="Times New Roman" w:hAnsi="Verdana" w:cs="Times New Roman"/>
          <w:b/>
          <w:bCs/>
          <w:sz w:val="20"/>
          <w:szCs w:val="20"/>
          <w:lang w:eastAsia="en-GB"/>
        </w:rPr>
      </w:pPr>
      <w:r w:rsidRPr="007663B6">
        <w:rPr>
          <w:rFonts w:ascii="Verdana" w:eastAsia="Times New Roman" w:hAnsi="Verdana" w:cs="Times New Roman"/>
          <w:b/>
          <w:bCs/>
          <w:sz w:val="20"/>
          <w:szCs w:val="20"/>
          <w:lang w:eastAsia="en-GB"/>
        </w:rPr>
        <w:t>What to do if your child has symptoms of coronavirus</w:t>
      </w:r>
    </w:p>
    <w:p w14:paraId="35F53724" w14:textId="77777777" w:rsidR="006407AC" w:rsidRPr="007663B6" w:rsidRDefault="00196DF9" w:rsidP="006407AC">
      <w:pPr>
        <w:spacing w:after="360" w:line="240" w:lineRule="auto"/>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lastRenderedPageBreak/>
        <w:t>The symptoms of coronavirus are:</w:t>
      </w:r>
    </w:p>
    <w:p w14:paraId="0A134C25" w14:textId="77777777" w:rsidR="006407AC" w:rsidRPr="007663B6" w:rsidRDefault="00196DF9" w:rsidP="006407AC">
      <w:pPr>
        <w:pStyle w:val="ListParagraph"/>
        <w:numPr>
          <w:ilvl w:val="0"/>
          <w:numId w:val="27"/>
        </w:numPr>
        <w:spacing w:after="360" w:line="240" w:lineRule="auto"/>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a high temperature</w:t>
      </w:r>
    </w:p>
    <w:p w14:paraId="2074D456" w14:textId="48193501" w:rsidR="00196DF9" w:rsidRDefault="00196DF9" w:rsidP="006407AC">
      <w:pPr>
        <w:pStyle w:val="ListParagraph"/>
        <w:numPr>
          <w:ilvl w:val="0"/>
          <w:numId w:val="27"/>
        </w:numPr>
        <w:spacing w:after="360" w:line="240" w:lineRule="auto"/>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a new, continuous cough – this means coughing a lot, for more than an hour, or 3 or more coughing episodes in 24 hours</w:t>
      </w:r>
    </w:p>
    <w:p w14:paraId="314E4E53" w14:textId="3B2D7421" w:rsidR="005578F0" w:rsidRPr="007663B6" w:rsidRDefault="005578F0" w:rsidP="005578F0">
      <w:pPr>
        <w:pStyle w:val="ListParagraph"/>
        <w:numPr>
          <w:ilvl w:val="0"/>
          <w:numId w:val="27"/>
        </w:numPr>
        <w:spacing w:after="360" w:line="240" w:lineRule="auto"/>
        <w:rPr>
          <w:rFonts w:ascii="Verdana" w:eastAsia="Times New Roman" w:hAnsi="Verdana" w:cs="Times New Roman"/>
          <w:sz w:val="20"/>
          <w:szCs w:val="20"/>
          <w:lang w:eastAsia="en-GB"/>
        </w:rPr>
      </w:pPr>
      <w:r w:rsidRPr="005578F0">
        <w:rPr>
          <w:rFonts w:ascii="Verdana" w:eastAsia="Times New Roman" w:hAnsi="Verdana" w:cs="Times New Roman"/>
          <w:sz w:val="20"/>
          <w:szCs w:val="20"/>
          <w:lang w:eastAsia="en-GB"/>
        </w:rPr>
        <w:t>changes to your se</w:t>
      </w:r>
      <w:r>
        <w:rPr>
          <w:rFonts w:ascii="Verdana" w:eastAsia="Times New Roman" w:hAnsi="Verdana" w:cs="Times New Roman"/>
          <w:sz w:val="20"/>
          <w:szCs w:val="20"/>
          <w:lang w:eastAsia="en-GB"/>
        </w:rPr>
        <w:t xml:space="preserve">nse of smell or taste </w:t>
      </w:r>
    </w:p>
    <w:p w14:paraId="3D02B5EB" w14:textId="77777777" w:rsidR="00196DF9" w:rsidRPr="007663B6" w:rsidRDefault="00196DF9" w:rsidP="00196DF9">
      <w:pPr>
        <w:spacing w:after="360" w:line="240" w:lineRule="auto"/>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Call 111 If your child has these symptoms.</w:t>
      </w:r>
    </w:p>
    <w:p w14:paraId="6309B6C2" w14:textId="77777777" w:rsidR="006407AC" w:rsidRPr="007663B6" w:rsidRDefault="00196DF9" w:rsidP="006407AC">
      <w:pPr>
        <w:spacing w:after="360" w:line="240" w:lineRule="auto"/>
        <w:outlineLvl w:val="1"/>
        <w:rPr>
          <w:rFonts w:ascii="Verdana" w:eastAsia="Times New Roman" w:hAnsi="Verdana" w:cs="Times New Roman"/>
          <w:b/>
          <w:bCs/>
          <w:sz w:val="20"/>
          <w:szCs w:val="20"/>
          <w:lang w:eastAsia="en-GB"/>
        </w:rPr>
      </w:pPr>
      <w:r w:rsidRPr="007663B6">
        <w:rPr>
          <w:rFonts w:ascii="Verdana" w:eastAsia="Times New Roman" w:hAnsi="Verdana" w:cs="Times New Roman"/>
          <w:b/>
          <w:bCs/>
          <w:sz w:val="20"/>
          <w:szCs w:val="20"/>
          <w:lang w:eastAsia="en-GB"/>
        </w:rPr>
        <w:t>What to do if your child seems very unwell</w:t>
      </w:r>
    </w:p>
    <w:p w14:paraId="0E3A05A8" w14:textId="60F2F0B8" w:rsidR="00196DF9" w:rsidRPr="007663B6" w:rsidRDefault="00196DF9" w:rsidP="006407AC">
      <w:pPr>
        <w:spacing w:after="360" w:line="240" w:lineRule="auto"/>
        <w:outlineLvl w:val="1"/>
        <w:rPr>
          <w:rFonts w:ascii="Verdana" w:eastAsia="Times New Roman" w:hAnsi="Verdana" w:cs="Times New Roman"/>
          <w:b/>
          <w:bCs/>
          <w:sz w:val="20"/>
          <w:szCs w:val="20"/>
          <w:lang w:eastAsia="en-GB"/>
        </w:rPr>
      </w:pPr>
      <w:r w:rsidRPr="007663B6">
        <w:rPr>
          <w:rFonts w:ascii="Verdana" w:eastAsia="Times New Roman" w:hAnsi="Verdana" w:cs="Times New Roman"/>
          <w:sz w:val="20"/>
          <w:szCs w:val="20"/>
          <w:lang w:eastAsia="en-GB"/>
        </w:rPr>
        <w:t>Children and babies will still get illnesses that can make them very unwell quickly. It's important to get medical help if you need it.</w:t>
      </w:r>
    </w:p>
    <w:p w14:paraId="62F7BACC" w14:textId="77777777" w:rsidR="00196DF9" w:rsidRPr="007663B6" w:rsidRDefault="00196DF9" w:rsidP="00196DF9">
      <w:pPr>
        <w:shd w:val="clear" w:color="auto" w:fill="D5281B"/>
        <w:spacing w:after="0" w:line="240" w:lineRule="auto"/>
        <w:outlineLvl w:val="2"/>
        <w:rPr>
          <w:rFonts w:ascii="Verdana" w:eastAsia="Times New Roman" w:hAnsi="Verdana" w:cs="Times New Roman"/>
          <w:b/>
          <w:bCs/>
          <w:color w:val="FFFFFF"/>
          <w:sz w:val="20"/>
          <w:szCs w:val="20"/>
          <w:lang w:eastAsia="en-GB"/>
        </w:rPr>
      </w:pPr>
      <w:r w:rsidRPr="007663B6">
        <w:rPr>
          <w:rFonts w:ascii="Verdana" w:eastAsia="Times New Roman" w:hAnsi="Verdana" w:cs="Times New Roman"/>
          <w:b/>
          <w:bCs/>
          <w:color w:val="FFFFFF"/>
          <w:sz w:val="20"/>
          <w:szCs w:val="20"/>
          <w:bdr w:val="none" w:sz="0" w:space="0" w:color="auto" w:frame="1"/>
          <w:lang w:eastAsia="en-GB"/>
        </w:rPr>
        <w:t>Urgent advice:</w:t>
      </w:r>
      <w:r w:rsidRPr="007663B6">
        <w:rPr>
          <w:rFonts w:ascii="Verdana" w:eastAsia="Times New Roman" w:hAnsi="Verdana" w:cs="Times New Roman"/>
          <w:b/>
          <w:bCs/>
          <w:color w:val="FFFFFF"/>
          <w:sz w:val="20"/>
          <w:szCs w:val="20"/>
          <w:lang w:eastAsia="en-GB"/>
        </w:rPr>
        <w:t>Call 111 or your GP surgery if your child:</w:t>
      </w:r>
    </w:p>
    <w:p w14:paraId="54C609DC" w14:textId="77777777" w:rsidR="00196DF9" w:rsidRPr="007663B6" w:rsidRDefault="00196DF9" w:rsidP="00196DF9">
      <w:pPr>
        <w:numPr>
          <w:ilvl w:val="0"/>
          <w:numId w:val="7"/>
        </w:numPr>
        <w:shd w:val="clear" w:color="auto" w:fill="FFFFFF"/>
        <w:spacing w:before="100" w:beforeAutospacing="1" w:after="120" w:line="240" w:lineRule="auto"/>
        <w:ind w:left="480"/>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is under 3 months old and has a temperature of 38C or higher, or you think they have a fever</w:t>
      </w:r>
    </w:p>
    <w:p w14:paraId="4C753063" w14:textId="77777777" w:rsidR="00196DF9" w:rsidRPr="007663B6" w:rsidRDefault="00196DF9" w:rsidP="00196DF9">
      <w:pPr>
        <w:numPr>
          <w:ilvl w:val="0"/>
          <w:numId w:val="7"/>
        </w:numPr>
        <w:shd w:val="clear" w:color="auto" w:fill="FFFFFF"/>
        <w:spacing w:before="100" w:beforeAutospacing="1" w:after="120" w:line="240" w:lineRule="auto"/>
        <w:ind w:left="480"/>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is 3 to 6 months old and has a temperature of 39C or higher, or you think they have a fever</w:t>
      </w:r>
    </w:p>
    <w:p w14:paraId="46CE1C48" w14:textId="77777777" w:rsidR="00196DF9" w:rsidRPr="007663B6" w:rsidRDefault="00196DF9" w:rsidP="00196DF9">
      <w:pPr>
        <w:numPr>
          <w:ilvl w:val="0"/>
          <w:numId w:val="7"/>
        </w:numPr>
        <w:shd w:val="clear" w:color="auto" w:fill="FFFFFF"/>
        <w:spacing w:before="100" w:beforeAutospacing="1" w:after="120" w:line="240" w:lineRule="auto"/>
        <w:ind w:left="480"/>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has other signs of illness, such as a rash, as well as a high temperature (fever)</w:t>
      </w:r>
    </w:p>
    <w:p w14:paraId="6C1FD995" w14:textId="77777777" w:rsidR="00196DF9" w:rsidRPr="007663B6" w:rsidRDefault="00196DF9" w:rsidP="00196DF9">
      <w:pPr>
        <w:numPr>
          <w:ilvl w:val="0"/>
          <w:numId w:val="7"/>
        </w:numPr>
        <w:shd w:val="clear" w:color="auto" w:fill="FFFFFF"/>
        <w:spacing w:before="100" w:beforeAutospacing="1" w:after="120" w:line="240" w:lineRule="auto"/>
        <w:ind w:left="480"/>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has a high temperature that's lasted for 5 days or more</w:t>
      </w:r>
    </w:p>
    <w:p w14:paraId="1CEB2AC2" w14:textId="77777777" w:rsidR="00196DF9" w:rsidRPr="007663B6" w:rsidRDefault="00196DF9" w:rsidP="00196DF9">
      <w:pPr>
        <w:numPr>
          <w:ilvl w:val="0"/>
          <w:numId w:val="7"/>
        </w:numPr>
        <w:shd w:val="clear" w:color="auto" w:fill="FFFFFF"/>
        <w:spacing w:before="100" w:beforeAutospacing="1" w:after="120" w:line="240" w:lineRule="auto"/>
        <w:ind w:left="480"/>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does not want to eat, or is not their usual self and you're worried</w:t>
      </w:r>
    </w:p>
    <w:p w14:paraId="04D4113F" w14:textId="77777777" w:rsidR="00196DF9" w:rsidRPr="007663B6" w:rsidRDefault="00196DF9" w:rsidP="00196DF9">
      <w:pPr>
        <w:numPr>
          <w:ilvl w:val="0"/>
          <w:numId w:val="7"/>
        </w:numPr>
        <w:shd w:val="clear" w:color="auto" w:fill="FFFFFF"/>
        <w:spacing w:before="100" w:beforeAutospacing="1" w:after="120" w:line="240" w:lineRule="auto"/>
        <w:ind w:left="480"/>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has a high temperature that does not come down with paracetamol</w:t>
      </w:r>
    </w:p>
    <w:p w14:paraId="56A65D46" w14:textId="77777777" w:rsidR="00196DF9" w:rsidRPr="007663B6" w:rsidRDefault="00196DF9" w:rsidP="00196DF9">
      <w:pPr>
        <w:numPr>
          <w:ilvl w:val="0"/>
          <w:numId w:val="7"/>
        </w:numPr>
        <w:shd w:val="clear" w:color="auto" w:fill="FFFFFF"/>
        <w:spacing w:before="100" w:beforeAutospacing="1" w:line="240" w:lineRule="auto"/>
        <w:ind w:left="480"/>
        <w:rPr>
          <w:rFonts w:ascii="Verdana" w:eastAsia="Times New Roman" w:hAnsi="Verdana" w:cs="Times New Roman"/>
          <w:sz w:val="20"/>
          <w:szCs w:val="20"/>
          <w:lang w:eastAsia="en-GB"/>
        </w:rPr>
      </w:pPr>
      <w:r w:rsidRPr="007663B6">
        <w:rPr>
          <w:rFonts w:ascii="Verdana" w:eastAsia="Times New Roman" w:hAnsi="Verdana" w:cs="Times New Roman"/>
          <w:sz w:val="20"/>
          <w:szCs w:val="20"/>
          <w:lang w:eastAsia="en-GB"/>
        </w:rPr>
        <w:t>is dehydrated – for example, nappies are not very wet, sunken eyes, and no tears when they're crying</w:t>
      </w:r>
    </w:p>
    <w:p w14:paraId="475539E5" w14:textId="77777777" w:rsidR="00196DF9" w:rsidRPr="007663B6" w:rsidRDefault="00196DF9" w:rsidP="00196DF9">
      <w:pPr>
        <w:shd w:val="clear" w:color="auto" w:fill="D5281B"/>
        <w:spacing w:after="0" w:line="240" w:lineRule="auto"/>
        <w:outlineLvl w:val="2"/>
        <w:rPr>
          <w:rFonts w:ascii="Verdana" w:eastAsia="Times New Roman" w:hAnsi="Verdana" w:cs="Times New Roman"/>
          <w:b/>
          <w:bCs/>
          <w:color w:val="FFFFFF"/>
          <w:sz w:val="20"/>
          <w:szCs w:val="20"/>
          <w:lang w:eastAsia="en-GB"/>
        </w:rPr>
      </w:pPr>
      <w:r w:rsidRPr="007663B6">
        <w:rPr>
          <w:rFonts w:ascii="Verdana" w:eastAsia="Times New Roman" w:hAnsi="Verdana" w:cs="Times New Roman"/>
          <w:b/>
          <w:bCs/>
          <w:color w:val="FFFFFF"/>
          <w:sz w:val="20"/>
          <w:szCs w:val="20"/>
          <w:bdr w:val="none" w:sz="0" w:space="0" w:color="auto" w:frame="1"/>
          <w:lang w:eastAsia="en-GB"/>
        </w:rPr>
        <w:t>Immediate action required:</w:t>
      </w:r>
      <w:r w:rsidRPr="007663B6">
        <w:rPr>
          <w:rFonts w:ascii="Verdana" w:eastAsia="Times New Roman" w:hAnsi="Verdana" w:cs="Times New Roman"/>
          <w:b/>
          <w:bCs/>
          <w:color w:val="FFFFFF"/>
          <w:sz w:val="20"/>
          <w:szCs w:val="20"/>
          <w:lang w:eastAsia="en-GB"/>
        </w:rPr>
        <w:t>Call 999 if your child:</w:t>
      </w:r>
    </w:p>
    <w:p w14:paraId="2B9ADC83"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has a stiff neck</w:t>
      </w:r>
    </w:p>
    <w:p w14:paraId="6F0A4AA7"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has a rash that does not fade when you press a glass against it </w:t>
      </w:r>
      <w:hyperlink r:id="rId17" w:history="1">
        <w:r w:rsidRPr="007663B6">
          <w:rPr>
            <w:rFonts w:ascii="Verdana" w:eastAsia="Times New Roman" w:hAnsi="Verdana" w:cs="Times New Roman"/>
            <w:color w:val="FFFFFF"/>
            <w:sz w:val="20"/>
            <w:szCs w:val="20"/>
            <w:u w:val="single"/>
            <w:lang w:eastAsia="en-GB"/>
          </w:rPr>
          <w:t>(use the "glass test" from Meningitis Now)</w:t>
        </w:r>
      </w:hyperlink>
    </w:p>
    <w:p w14:paraId="78DEEA4A"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is bothered by light</w:t>
      </w:r>
    </w:p>
    <w:p w14:paraId="1ACF2261"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has a seizure or fit for the first time (they cannot stop shaking)</w:t>
      </w:r>
    </w:p>
    <w:p w14:paraId="1766A2B5"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has unusually cold hands and feet</w:t>
      </w:r>
    </w:p>
    <w:p w14:paraId="577CA776"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has pale, blotchy, blue or grey skin</w:t>
      </w:r>
    </w:p>
    <w:p w14:paraId="64312C10"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has a weak, high-pitched cry that's not like their usual cry</w:t>
      </w:r>
    </w:p>
    <w:p w14:paraId="4D74459E"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is drowsy and hard to wake</w:t>
      </w:r>
    </w:p>
    <w:p w14:paraId="009F9625"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is extremely agitated (does not stop crying) or is confused</w:t>
      </w:r>
    </w:p>
    <w:p w14:paraId="054FB175"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finds it hard to breathe and sucks their stomach in under their ribs</w:t>
      </w:r>
    </w:p>
    <w:p w14:paraId="5D5788D4" w14:textId="77777777" w:rsidR="00196DF9" w:rsidRPr="007663B6" w:rsidRDefault="00196DF9" w:rsidP="00196DF9">
      <w:pPr>
        <w:numPr>
          <w:ilvl w:val="0"/>
          <w:numId w:val="8"/>
        </w:numPr>
        <w:shd w:val="clear" w:color="auto" w:fill="212B32"/>
        <w:spacing w:before="100" w:beforeAutospacing="1" w:after="120"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has a soft spot on their head that curves outwards</w:t>
      </w:r>
    </w:p>
    <w:p w14:paraId="0229229D" w14:textId="77777777" w:rsidR="00196DF9" w:rsidRPr="007663B6" w:rsidRDefault="00196DF9" w:rsidP="00196DF9">
      <w:pPr>
        <w:numPr>
          <w:ilvl w:val="0"/>
          <w:numId w:val="8"/>
        </w:numPr>
        <w:shd w:val="clear" w:color="auto" w:fill="212B32"/>
        <w:spacing w:before="100" w:beforeAutospacing="1" w:line="240" w:lineRule="auto"/>
        <w:ind w:left="480"/>
        <w:rPr>
          <w:rFonts w:ascii="Verdana" w:eastAsia="Times New Roman" w:hAnsi="Verdana" w:cs="Times New Roman"/>
          <w:color w:val="FFFFFF"/>
          <w:sz w:val="20"/>
          <w:szCs w:val="20"/>
          <w:lang w:eastAsia="en-GB"/>
        </w:rPr>
      </w:pPr>
      <w:r w:rsidRPr="007663B6">
        <w:rPr>
          <w:rFonts w:ascii="Verdana" w:eastAsia="Times New Roman" w:hAnsi="Verdana" w:cs="Times New Roman"/>
          <w:color w:val="FFFFFF"/>
          <w:sz w:val="20"/>
          <w:szCs w:val="20"/>
          <w:lang w:eastAsia="en-GB"/>
        </w:rPr>
        <w:t>is not responding like they usually do, or not interested in feeding or usual activities</w:t>
      </w:r>
    </w:p>
    <w:p w14:paraId="13623B4E" w14:textId="77777777" w:rsidR="00067B52" w:rsidRPr="007663B6" w:rsidRDefault="00067B52" w:rsidP="00461294">
      <w:pPr>
        <w:rPr>
          <w:rFonts w:ascii="Verdana" w:hAnsi="Verdana"/>
          <w:sz w:val="20"/>
          <w:szCs w:val="20"/>
        </w:rPr>
      </w:pPr>
    </w:p>
    <w:p w14:paraId="31FEC8EF" w14:textId="428214BC" w:rsidR="00461294" w:rsidRPr="007663B6" w:rsidRDefault="00461294" w:rsidP="00461294">
      <w:pPr>
        <w:rPr>
          <w:rFonts w:ascii="Verdana" w:hAnsi="Verdana"/>
          <w:b/>
          <w:bCs/>
          <w:sz w:val="20"/>
          <w:szCs w:val="20"/>
        </w:rPr>
      </w:pPr>
      <w:r w:rsidRPr="007663B6">
        <w:rPr>
          <w:rFonts w:ascii="Verdana" w:hAnsi="Verdana"/>
          <w:b/>
          <w:bCs/>
          <w:sz w:val="20"/>
          <w:szCs w:val="20"/>
        </w:rPr>
        <w:t xml:space="preserve">Appendix </w:t>
      </w:r>
      <w:r w:rsidR="00067B52" w:rsidRPr="007663B6">
        <w:rPr>
          <w:rFonts w:ascii="Verdana" w:hAnsi="Verdana"/>
          <w:b/>
          <w:bCs/>
          <w:sz w:val="20"/>
          <w:szCs w:val="20"/>
        </w:rPr>
        <w:t>1</w:t>
      </w:r>
      <w:r w:rsidRPr="007663B6">
        <w:rPr>
          <w:rFonts w:ascii="Verdana" w:hAnsi="Verdana"/>
          <w:b/>
          <w:bCs/>
          <w:sz w:val="20"/>
          <w:szCs w:val="20"/>
        </w:rPr>
        <w:t>: Paediatric First Aid</w:t>
      </w:r>
    </w:p>
    <w:p w14:paraId="166F41CF" w14:textId="77777777" w:rsidR="00461294" w:rsidRPr="007663B6" w:rsidRDefault="00461294" w:rsidP="00461294">
      <w:pPr>
        <w:rPr>
          <w:rFonts w:ascii="Verdana" w:hAnsi="Verdana"/>
          <w:sz w:val="20"/>
          <w:szCs w:val="20"/>
        </w:rPr>
      </w:pPr>
      <w:r w:rsidRPr="007663B6">
        <w:rPr>
          <w:rFonts w:ascii="Verdana" w:hAnsi="Verdana"/>
          <w:sz w:val="20"/>
          <w:szCs w:val="20"/>
        </w:rPr>
        <w:lastRenderedPageBreak/>
        <w:t>The changes: The requirement for at least one person who has a full paediatric first aid (PFA) certificate to be on the premises at all times when children are present remains in place where there are children below the age of 24 months. Paragraph 3.25 and Annex A of the EYFS set out more detail. However, if children are aged 2-5 within a setting, providers must use their ‘best endeavours’ to ensure one person with a full PFA certificate is on-site when children are present. If after using best endeavours they are still unable to secure a member of staff with full PFA to be on site then they must carry out a written risk assessment and ensure that someone with a current First Aid at Work or emergency PFA certification is on site at all times children are on premises.</w:t>
      </w:r>
    </w:p>
    <w:p w14:paraId="453C5287" w14:textId="77777777" w:rsidR="00461294" w:rsidRPr="007663B6" w:rsidRDefault="00461294" w:rsidP="00461294">
      <w:pPr>
        <w:rPr>
          <w:rFonts w:ascii="Verdana" w:hAnsi="Verdana"/>
          <w:sz w:val="20"/>
          <w:szCs w:val="20"/>
        </w:rPr>
      </w:pPr>
      <w:r w:rsidRPr="007663B6">
        <w:rPr>
          <w:rFonts w:ascii="Verdana" w:hAnsi="Verdana"/>
          <w:sz w:val="20"/>
          <w:szCs w:val="20"/>
        </w:rPr>
        <w:t>‘Best endeavours’ means to identify and take all the steps possible within your power, which could, if successful, ensure there is a paediatric first aider on site when a setting is open, as per the usual EYFS requirement on PFA.</w:t>
      </w:r>
    </w:p>
    <w:p w14:paraId="3636E4F4" w14:textId="77777777" w:rsidR="00461294" w:rsidRPr="007663B6" w:rsidRDefault="00461294" w:rsidP="00461294">
      <w:pPr>
        <w:rPr>
          <w:rFonts w:ascii="Verdana" w:hAnsi="Verdana"/>
          <w:sz w:val="20"/>
          <w:szCs w:val="20"/>
        </w:rPr>
      </w:pPr>
      <w:r w:rsidRPr="007663B6">
        <w:rPr>
          <w:rFonts w:ascii="Verdana" w:hAnsi="Verdana"/>
          <w:sz w:val="20"/>
          <w:szCs w:val="20"/>
        </w:rPr>
        <w:t>Please note this does not apply for childminders as they must already have a full PFA certificate.</w:t>
      </w:r>
    </w:p>
    <w:p w14:paraId="72FA2B4C" w14:textId="77777777" w:rsidR="00461294" w:rsidRPr="007663B6" w:rsidRDefault="00461294" w:rsidP="00461294">
      <w:pPr>
        <w:rPr>
          <w:rFonts w:ascii="Verdana" w:hAnsi="Verdana"/>
          <w:sz w:val="20"/>
          <w:szCs w:val="20"/>
        </w:rPr>
      </w:pPr>
      <w:r w:rsidRPr="007663B6">
        <w:rPr>
          <w:rFonts w:ascii="Verdana" w:hAnsi="Verdana"/>
          <w:sz w:val="20"/>
          <w:szCs w:val="20"/>
        </w:rPr>
        <w:t>New entrants (levels 2 and 3) will not need to hold a Paediatric First Aid (PFA) certificate within their first 3 months in order to be counted in staff: child ratios, during the COVID-19 outbreak.</w:t>
      </w:r>
    </w:p>
    <w:p w14:paraId="025BE778" w14:textId="77777777" w:rsidR="00461294" w:rsidRPr="007663B6" w:rsidRDefault="00461294" w:rsidP="00461294">
      <w:pPr>
        <w:rPr>
          <w:rFonts w:ascii="Verdana" w:hAnsi="Verdana"/>
          <w:sz w:val="20"/>
          <w:szCs w:val="20"/>
        </w:rPr>
      </w:pPr>
      <w:r w:rsidRPr="007663B6">
        <w:rPr>
          <w:rFonts w:ascii="Verdana" w:hAnsi="Verdana"/>
          <w:sz w:val="20"/>
          <w:szCs w:val="20"/>
        </w:rPr>
        <w:t>Additionally, if PFA certificate requalification training is prevented for reasons associated directly with COVID-19, or by complying with related government advice, the validity of current certificates can be extended by up to 3 months. This applies to certificates expiring on or after 16 March 2020.</w:t>
      </w:r>
    </w:p>
    <w:p w14:paraId="1ACB8697" w14:textId="77777777" w:rsidR="00461294" w:rsidRPr="007663B6" w:rsidRDefault="00461294" w:rsidP="00461294">
      <w:pPr>
        <w:rPr>
          <w:rFonts w:ascii="Verdana" w:hAnsi="Verdana"/>
          <w:sz w:val="20"/>
          <w:szCs w:val="20"/>
        </w:rPr>
      </w:pPr>
      <w:r w:rsidRPr="007663B6">
        <w:rPr>
          <w:rFonts w:ascii="Verdana" w:hAnsi="Verdana"/>
          <w:sz w:val="20"/>
          <w:szCs w:val="20"/>
        </w:rPr>
        <w:t>Providers remain responsible for ensuring all children in their care are kept safe at all times.</w:t>
      </w:r>
    </w:p>
    <w:p w14:paraId="0CF717D7" w14:textId="77777777" w:rsidR="00461294" w:rsidRPr="007663B6" w:rsidRDefault="00461294" w:rsidP="00461294">
      <w:pPr>
        <w:rPr>
          <w:rFonts w:ascii="Verdana" w:hAnsi="Verdana"/>
          <w:sz w:val="20"/>
          <w:szCs w:val="20"/>
        </w:rPr>
      </w:pPr>
      <w:r w:rsidRPr="007663B6">
        <w:rPr>
          <w:rFonts w:ascii="Verdana" w:hAnsi="Verdana"/>
          <w:b/>
          <w:bCs/>
          <w:sz w:val="20"/>
          <w:szCs w:val="20"/>
        </w:rPr>
        <w:t>What this means in practice</w:t>
      </w:r>
      <w:r w:rsidRPr="007663B6">
        <w:rPr>
          <w:rFonts w:ascii="Verdana" w:hAnsi="Verdana"/>
          <w:sz w:val="20"/>
          <w:szCs w:val="20"/>
        </w:rPr>
        <w:t>:</w:t>
      </w:r>
    </w:p>
    <w:p w14:paraId="7E5A5A6F" w14:textId="77777777" w:rsidR="00461294" w:rsidRPr="007663B6" w:rsidRDefault="00461294" w:rsidP="00461294">
      <w:pPr>
        <w:rPr>
          <w:rFonts w:ascii="Verdana" w:hAnsi="Verdana"/>
          <w:sz w:val="20"/>
          <w:szCs w:val="20"/>
        </w:rPr>
      </w:pPr>
      <w:r w:rsidRPr="007663B6">
        <w:rPr>
          <w:rFonts w:ascii="Verdana" w:hAnsi="Verdana"/>
          <w:sz w:val="20"/>
          <w:szCs w:val="20"/>
        </w:rPr>
        <w:t>For providers with children below the age of 24 months in their care, the requirements around PFA remain the same as in the current EYFS framework, with the exception that during the COVID-19 outbreak new entrants do not need to have a PFA certificate to be counted in ratios. This is in recognition of the greater risk factors for babies and young children in this age bracket, including choking risks and different cardiopulmonary resuscitation (CPR) procedures for those aged 0-1 as set out by the NHS.</w:t>
      </w:r>
    </w:p>
    <w:p w14:paraId="6B4C5187" w14:textId="77777777" w:rsidR="00461294" w:rsidRPr="007663B6" w:rsidRDefault="00461294" w:rsidP="00461294">
      <w:pPr>
        <w:rPr>
          <w:rFonts w:ascii="Verdana" w:hAnsi="Verdana"/>
          <w:sz w:val="20"/>
          <w:szCs w:val="20"/>
        </w:rPr>
      </w:pPr>
      <w:r w:rsidRPr="007663B6">
        <w:rPr>
          <w:rFonts w:ascii="Verdana" w:hAnsi="Verdana"/>
          <w:sz w:val="20"/>
          <w:szCs w:val="20"/>
        </w:rPr>
        <w:t>For providers who have children aged 2-5 in their care they must use ‘best endeavours’ to have one person with full PFA, as set out in the EYFS, onsite. By best endeavours we mean providers must be able to demonstrate they have identified and taken all the steps possible to appoint a suitable person. This should include liaising with their local authority to find a suitable person, this could include identifying and looking to appoint:</w:t>
      </w:r>
    </w:p>
    <w:p w14:paraId="69E095F6" w14:textId="77777777" w:rsidR="00461294" w:rsidRPr="007663B6" w:rsidRDefault="00461294" w:rsidP="00461294">
      <w:pPr>
        <w:rPr>
          <w:rFonts w:ascii="Verdana" w:hAnsi="Verdana"/>
          <w:sz w:val="20"/>
          <w:szCs w:val="20"/>
        </w:rPr>
      </w:pPr>
      <w:r w:rsidRPr="007663B6">
        <w:rPr>
          <w:rFonts w:ascii="Verdana" w:hAnsi="Verdana"/>
          <w:sz w:val="20"/>
          <w:szCs w:val="20"/>
        </w:rPr>
        <w:t>a person with a PFA certificate and Disclosure and Barring Service (DBS) check from a local provider who has closed; or</w:t>
      </w:r>
    </w:p>
    <w:p w14:paraId="67E5EA30" w14:textId="77777777" w:rsidR="00461294" w:rsidRPr="007663B6" w:rsidRDefault="00461294" w:rsidP="00461294">
      <w:pPr>
        <w:rPr>
          <w:rFonts w:ascii="Verdana" w:hAnsi="Verdana"/>
          <w:sz w:val="20"/>
          <w:szCs w:val="20"/>
        </w:rPr>
      </w:pPr>
      <w:r w:rsidRPr="007663B6">
        <w:rPr>
          <w:rFonts w:ascii="Verdana" w:hAnsi="Verdana"/>
          <w:sz w:val="20"/>
          <w:szCs w:val="20"/>
        </w:rPr>
        <w:t>a registered local childminder with a PFA certificate and DBS check who is approved to work on non-domestic premises</w:t>
      </w:r>
    </w:p>
    <w:p w14:paraId="7A561BE2" w14:textId="77777777" w:rsidR="00461294" w:rsidRPr="007663B6" w:rsidRDefault="00461294" w:rsidP="00461294">
      <w:pPr>
        <w:rPr>
          <w:rFonts w:ascii="Verdana" w:hAnsi="Verdana"/>
          <w:sz w:val="20"/>
          <w:szCs w:val="20"/>
        </w:rPr>
      </w:pPr>
      <w:r w:rsidRPr="007663B6">
        <w:rPr>
          <w:rFonts w:ascii="Verdana" w:hAnsi="Verdana"/>
          <w:sz w:val="20"/>
          <w:szCs w:val="20"/>
        </w:rPr>
        <w:t>Looking to secure full PFA training for staff that includes the specific risk factors and techniques required for the care of young children including but not limited to choking, seizures, and issues related to sleeping. Annex A of the EYFS statutory framework sets out the criteria for effective PFA training.</w:t>
      </w:r>
    </w:p>
    <w:p w14:paraId="5478B53F" w14:textId="77777777" w:rsidR="00461294" w:rsidRPr="007663B6" w:rsidRDefault="00461294" w:rsidP="00461294">
      <w:pPr>
        <w:rPr>
          <w:rFonts w:ascii="Verdana" w:hAnsi="Verdana"/>
          <w:sz w:val="20"/>
          <w:szCs w:val="20"/>
        </w:rPr>
      </w:pPr>
      <w:r w:rsidRPr="007663B6">
        <w:rPr>
          <w:rFonts w:ascii="Verdana" w:hAnsi="Verdana"/>
          <w:sz w:val="20"/>
          <w:szCs w:val="20"/>
        </w:rPr>
        <w:lastRenderedPageBreak/>
        <w:t>After these actions have been carried out and if it is still not possible for someone with a full PFA certificate to be on site at all times children are present, providers must undertake the following actions in order to remain open:</w:t>
      </w:r>
    </w:p>
    <w:p w14:paraId="35CE0D60" w14:textId="77777777" w:rsidR="00461294" w:rsidRPr="007663B6" w:rsidRDefault="00461294" w:rsidP="00461294">
      <w:pPr>
        <w:rPr>
          <w:rFonts w:ascii="Verdana" w:hAnsi="Verdana"/>
          <w:sz w:val="20"/>
          <w:szCs w:val="20"/>
        </w:rPr>
      </w:pPr>
      <w:r w:rsidRPr="007663B6">
        <w:rPr>
          <w:rFonts w:ascii="Verdana" w:hAnsi="Verdana"/>
          <w:sz w:val="20"/>
          <w:szCs w:val="20"/>
        </w:rPr>
        <w:t xml:space="preserve">Carry out a </w:t>
      </w:r>
      <w:r w:rsidRPr="007663B6">
        <w:rPr>
          <w:rFonts w:ascii="Verdana" w:hAnsi="Verdana"/>
          <w:b/>
          <w:bCs/>
          <w:sz w:val="20"/>
          <w:szCs w:val="20"/>
        </w:rPr>
        <w:t>written risk assessment</w:t>
      </w:r>
      <w:r w:rsidRPr="007663B6">
        <w:rPr>
          <w:rFonts w:ascii="Verdana" w:hAnsi="Verdana"/>
          <w:sz w:val="20"/>
          <w:szCs w:val="20"/>
        </w:rPr>
        <w:t xml:space="preserve"> to consider and mitigate the likely occurrence of a serious incident.</w:t>
      </w:r>
    </w:p>
    <w:p w14:paraId="3CE3ED66" w14:textId="77777777" w:rsidR="00461294" w:rsidRPr="007663B6" w:rsidRDefault="00461294" w:rsidP="00461294">
      <w:pPr>
        <w:rPr>
          <w:rFonts w:ascii="Verdana" w:hAnsi="Verdana"/>
          <w:sz w:val="20"/>
          <w:szCs w:val="20"/>
        </w:rPr>
      </w:pPr>
      <w:r w:rsidRPr="007663B6">
        <w:rPr>
          <w:rFonts w:ascii="Verdana" w:hAnsi="Verdana"/>
          <w:sz w:val="20"/>
          <w:szCs w:val="20"/>
        </w:rPr>
        <w:t>Ensure at least one person with a current First Aid at Work or emergency PFA certification is on site at all times children are on premises and must accompany children on outings. Paragraph 3.65 in the EYFS continues to apply and outings should only be undertaken if it is safe to do so. Providers must take account of any Govt advice in relation to the COVID-19 outbreak.</w:t>
      </w:r>
    </w:p>
    <w:p w14:paraId="0F172D83" w14:textId="77777777" w:rsidR="00461294" w:rsidRPr="007663B6" w:rsidRDefault="00461294" w:rsidP="00461294">
      <w:pPr>
        <w:rPr>
          <w:rFonts w:ascii="Verdana" w:hAnsi="Verdana"/>
          <w:sz w:val="20"/>
          <w:szCs w:val="20"/>
        </w:rPr>
      </w:pPr>
      <w:r w:rsidRPr="007663B6">
        <w:rPr>
          <w:rFonts w:ascii="Verdana" w:hAnsi="Verdana"/>
          <w:sz w:val="20"/>
          <w:szCs w:val="20"/>
        </w:rPr>
        <w:t>The written risk assessment should take into account all relevant factors with the aim of enabling the setting to ensure they can provide the safe care needed by children of critical workers and vulnerable children during COVID-19 outbreak, including:</w:t>
      </w:r>
    </w:p>
    <w:p w14:paraId="0739AAB3" w14:textId="77777777" w:rsidR="00461294" w:rsidRPr="007663B6" w:rsidRDefault="00461294" w:rsidP="00461294">
      <w:pPr>
        <w:rPr>
          <w:rFonts w:ascii="Verdana" w:hAnsi="Verdana"/>
          <w:sz w:val="20"/>
          <w:szCs w:val="20"/>
        </w:rPr>
      </w:pPr>
      <w:r w:rsidRPr="007663B6">
        <w:rPr>
          <w:rFonts w:ascii="Verdana" w:hAnsi="Verdana"/>
          <w:sz w:val="20"/>
          <w:szCs w:val="20"/>
        </w:rPr>
        <w:t>The number of children on the premises</w:t>
      </w:r>
    </w:p>
    <w:p w14:paraId="4A5639AB" w14:textId="77777777" w:rsidR="00461294" w:rsidRPr="007663B6" w:rsidRDefault="00461294" w:rsidP="00461294">
      <w:pPr>
        <w:rPr>
          <w:rFonts w:ascii="Verdana" w:hAnsi="Verdana"/>
          <w:sz w:val="20"/>
          <w:szCs w:val="20"/>
        </w:rPr>
      </w:pPr>
      <w:r w:rsidRPr="007663B6">
        <w:rPr>
          <w:rFonts w:ascii="Verdana" w:hAnsi="Verdana"/>
          <w:sz w:val="20"/>
          <w:szCs w:val="20"/>
        </w:rPr>
        <w:t>The staff to child ratios</w:t>
      </w:r>
    </w:p>
    <w:p w14:paraId="68EF2824" w14:textId="77777777" w:rsidR="00461294" w:rsidRPr="007663B6" w:rsidRDefault="00461294" w:rsidP="00461294">
      <w:pPr>
        <w:rPr>
          <w:rFonts w:ascii="Verdana" w:hAnsi="Verdana"/>
          <w:sz w:val="20"/>
          <w:szCs w:val="20"/>
        </w:rPr>
      </w:pPr>
      <w:r w:rsidRPr="007663B6">
        <w:rPr>
          <w:rFonts w:ascii="Verdana" w:hAnsi="Verdana"/>
          <w:sz w:val="20"/>
          <w:szCs w:val="20"/>
        </w:rPr>
        <w:t>The types of activities undertaken with the children on the premises</w:t>
      </w:r>
    </w:p>
    <w:p w14:paraId="39E3D0CF" w14:textId="77777777" w:rsidR="00461294" w:rsidRPr="007663B6" w:rsidRDefault="00461294" w:rsidP="00461294">
      <w:pPr>
        <w:rPr>
          <w:rFonts w:ascii="Verdana" w:hAnsi="Verdana"/>
          <w:sz w:val="20"/>
          <w:szCs w:val="20"/>
        </w:rPr>
      </w:pPr>
      <w:r w:rsidRPr="007663B6">
        <w:rPr>
          <w:rFonts w:ascii="Verdana" w:hAnsi="Verdana"/>
          <w:sz w:val="20"/>
          <w:szCs w:val="20"/>
        </w:rPr>
        <w:t>The likely need for first aid based on the needs of the children attending the premises</w:t>
      </w:r>
    </w:p>
    <w:p w14:paraId="73CE65F8" w14:textId="77777777" w:rsidR="00461294" w:rsidRPr="007663B6" w:rsidRDefault="00461294" w:rsidP="00461294">
      <w:pPr>
        <w:rPr>
          <w:rFonts w:ascii="Verdana" w:hAnsi="Verdana"/>
          <w:sz w:val="20"/>
          <w:szCs w:val="20"/>
        </w:rPr>
      </w:pPr>
      <w:r w:rsidRPr="007663B6">
        <w:rPr>
          <w:rFonts w:ascii="Verdana" w:hAnsi="Verdana"/>
          <w:sz w:val="20"/>
          <w:szCs w:val="20"/>
        </w:rPr>
        <w:t>First aider knowledge among staff on the premises: and</w:t>
      </w:r>
    </w:p>
    <w:p w14:paraId="502AD3F4" w14:textId="77777777" w:rsidR="00461294" w:rsidRPr="007663B6" w:rsidRDefault="00461294" w:rsidP="00461294">
      <w:pPr>
        <w:rPr>
          <w:rFonts w:ascii="Verdana" w:hAnsi="Verdana"/>
          <w:sz w:val="20"/>
          <w:szCs w:val="20"/>
        </w:rPr>
      </w:pPr>
      <w:r w:rsidRPr="007663B6">
        <w:rPr>
          <w:rFonts w:ascii="Verdana" w:hAnsi="Verdana"/>
          <w:sz w:val="20"/>
          <w:szCs w:val="20"/>
        </w:rPr>
        <w:t>The mitigations available to reduce the risk of such an incident</w:t>
      </w:r>
    </w:p>
    <w:p w14:paraId="16121108" w14:textId="77777777" w:rsidR="00461294" w:rsidRPr="007663B6" w:rsidRDefault="00461294" w:rsidP="00461294">
      <w:pPr>
        <w:rPr>
          <w:rFonts w:ascii="Verdana" w:hAnsi="Verdana"/>
          <w:sz w:val="20"/>
          <w:szCs w:val="20"/>
        </w:rPr>
      </w:pPr>
      <w:r w:rsidRPr="007663B6">
        <w:rPr>
          <w:rFonts w:ascii="Verdana" w:hAnsi="Verdana"/>
          <w:sz w:val="20"/>
          <w:szCs w:val="20"/>
        </w:rPr>
        <w:t>Providers will need to keep the written risk assessment available in the setting throughout the COVID-19 breakout. This does not need to be sent anywhere but must be available on request.</w:t>
      </w:r>
    </w:p>
    <w:p w14:paraId="4E242E21" w14:textId="77777777" w:rsidR="00461294" w:rsidRPr="007663B6" w:rsidRDefault="00461294" w:rsidP="00461294">
      <w:pPr>
        <w:rPr>
          <w:rFonts w:ascii="Verdana" w:hAnsi="Verdana"/>
          <w:sz w:val="20"/>
          <w:szCs w:val="20"/>
        </w:rPr>
      </w:pPr>
      <w:r w:rsidRPr="007663B6">
        <w:rPr>
          <w:rFonts w:ascii="Verdana" w:hAnsi="Verdana"/>
          <w:sz w:val="20"/>
          <w:szCs w:val="20"/>
        </w:rPr>
        <w:t>Providers could help members of staff who have a First Aid at Work or emergency PFA certificate to help bridge the gap between their current qualification and full PFA by looking to secure online training to cover elements required for the care of young children.</w:t>
      </w:r>
    </w:p>
    <w:p w14:paraId="5D0A9A1A" w14:textId="77777777" w:rsidR="00461294" w:rsidRPr="007663B6" w:rsidRDefault="00461294" w:rsidP="00461294">
      <w:pPr>
        <w:rPr>
          <w:rFonts w:ascii="Verdana" w:hAnsi="Verdana"/>
          <w:sz w:val="20"/>
          <w:szCs w:val="20"/>
        </w:rPr>
      </w:pPr>
      <w:r w:rsidRPr="007663B6">
        <w:rPr>
          <w:rFonts w:ascii="Verdana" w:hAnsi="Verdana"/>
          <w:sz w:val="20"/>
          <w:szCs w:val="20"/>
        </w:rPr>
        <w:t>HSE provides guidance on choosing a first aid training provider.</w:t>
      </w:r>
    </w:p>
    <w:p w14:paraId="50687B64" w14:textId="221FC4FE" w:rsidR="00B346EB" w:rsidRPr="00A32309" w:rsidRDefault="00461294" w:rsidP="00A32309">
      <w:pPr>
        <w:rPr>
          <w:rFonts w:ascii="Verdana" w:hAnsi="Verdana"/>
          <w:sz w:val="20"/>
          <w:szCs w:val="20"/>
        </w:rPr>
        <w:sectPr w:rsidR="00B346EB" w:rsidRPr="00A32309" w:rsidSect="00123BD6">
          <w:headerReference w:type="default" r:id="rId18"/>
          <w:footerReference w:type="default" r:id="rId19"/>
          <w:pgSz w:w="11906" w:h="16838"/>
          <w:pgMar w:top="1440" w:right="1440" w:bottom="1440" w:left="1440" w:header="708" w:footer="708" w:gutter="0"/>
          <w:cols w:space="708"/>
          <w:docGrid w:linePitch="360"/>
        </w:sectPr>
      </w:pPr>
      <w:r w:rsidRPr="007663B6">
        <w:rPr>
          <w:rFonts w:ascii="Verdana" w:hAnsi="Verdana"/>
          <w:sz w:val="20"/>
          <w:szCs w:val="20"/>
        </w:rPr>
        <w:t>As set out in HSE guidance, any training in relation to paediatric CPR and choking should be in line with the Resuscitation Council’s gu</w:t>
      </w:r>
      <w:r w:rsidR="00A32309">
        <w:rPr>
          <w:rFonts w:ascii="Verdana" w:hAnsi="Verdana"/>
          <w:sz w:val="20"/>
          <w:szCs w:val="20"/>
        </w:rPr>
        <w:t>idance and NHS England guidanc</w:t>
      </w:r>
      <w:r w:rsidR="00386554">
        <w:rPr>
          <w:rFonts w:ascii="Verdana" w:hAnsi="Verdana"/>
          <w:sz w:val="20"/>
          <w:szCs w:val="20"/>
        </w:rPr>
        <w:t>e</w:t>
      </w:r>
    </w:p>
    <w:p w14:paraId="70A76D50" w14:textId="77777777" w:rsidR="00B346EB" w:rsidRDefault="00B346EB" w:rsidP="008A5AE9">
      <w:pPr>
        <w:spacing w:after="0"/>
        <w:rPr>
          <w:rFonts w:ascii="Arial" w:hAnsi="Arial" w:cs="Arial"/>
        </w:rPr>
      </w:pPr>
    </w:p>
    <w:p w14:paraId="470008EF" w14:textId="77777777" w:rsidR="008A5AE9" w:rsidRDefault="008A5AE9" w:rsidP="008A5AE9">
      <w:pPr>
        <w:spacing w:after="0"/>
        <w:rPr>
          <w:rFonts w:ascii="Arial" w:hAnsi="Arial" w:cs="Arial"/>
          <w:b/>
          <w:bCs/>
          <w:sz w:val="20"/>
          <w:szCs w:val="20"/>
          <w:lang w:eastAsia="en-GB"/>
        </w:rPr>
      </w:pPr>
      <w:r>
        <w:rPr>
          <w:rFonts w:ascii="Arial" w:hAnsi="Arial" w:cs="Arial"/>
          <w:b/>
          <w:bCs/>
          <w:sz w:val="20"/>
          <w:szCs w:val="20"/>
        </w:rPr>
        <w:t xml:space="preserve">Please note: </w:t>
      </w:r>
    </w:p>
    <w:p w14:paraId="76020164" w14:textId="426663A8" w:rsidR="00622822" w:rsidRPr="00622822" w:rsidRDefault="008A5AE9" w:rsidP="00622822">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Any person, staff or pupil, showing any symptoms of Coronavirus, </w:t>
      </w:r>
      <w:r w:rsidR="00622822" w:rsidRPr="00622822">
        <w:rPr>
          <w:rFonts w:ascii="Arial" w:hAnsi="Arial" w:cs="Arial"/>
          <w:sz w:val="20"/>
          <w:szCs w:val="20"/>
        </w:rPr>
        <w:t>Close contacts will now be identified via NHS Test and Trace and education and childcare settings will no longer be expected to undertake contact tracing.  Indication for when to seek public health advice if they are concerned.</w:t>
      </w:r>
    </w:p>
    <w:p w14:paraId="45FC4DEB" w14:textId="77777777" w:rsidR="00622822" w:rsidRPr="00622822" w:rsidRDefault="00622822" w:rsidP="00622822">
      <w:pPr>
        <w:spacing w:after="0" w:line="240" w:lineRule="auto"/>
        <w:ind w:left="360"/>
        <w:rPr>
          <w:rFonts w:ascii="Arial" w:hAnsi="Arial" w:cs="Arial"/>
          <w:sz w:val="20"/>
          <w:szCs w:val="20"/>
        </w:rPr>
      </w:pPr>
      <w:r w:rsidRPr="00622822">
        <w:rPr>
          <w:rFonts w:ascii="Arial" w:hAnsi="Arial" w:cs="Arial"/>
          <w:sz w:val="20"/>
          <w:szCs w:val="20"/>
        </w:rPr>
        <w:t>For most education and childcare settings, whichever of these thresholds is reached first:</w:t>
      </w:r>
    </w:p>
    <w:p w14:paraId="596E89B9" w14:textId="7BDFF7AA" w:rsidR="00622822" w:rsidRDefault="00622822" w:rsidP="00622822">
      <w:pPr>
        <w:spacing w:after="0" w:line="240" w:lineRule="auto"/>
        <w:rPr>
          <w:rFonts w:ascii="Arial" w:hAnsi="Arial" w:cs="Arial"/>
          <w:sz w:val="20"/>
          <w:szCs w:val="20"/>
        </w:rPr>
      </w:pPr>
      <w:r>
        <w:rPr>
          <w:rFonts w:ascii="Arial" w:hAnsi="Arial" w:cs="Arial"/>
          <w:sz w:val="20"/>
          <w:szCs w:val="20"/>
        </w:rPr>
        <w:t>5</w:t>
      </w:r>
      <w:r w:rsidRPr="00622822">
        <w:rPr>
          <w:rFonts w:ascii="Arial" w:hAnsi="Arial" w:cs="Arial"/>
          <w:sz w:val="20"/>
          <w:szCs w:val="20"/>
        </w:rPr>
        <w:t>children, pupils, students or staff, who are likely to have mixed closely, test positive for COVID-19 within a 10-day period; or 10% of children, pupils, students or staff who are likely to have mixed closely test positive for COVID-19 within a 10-day period</w:t>
      </w:r>
      <w:r>
        <w:rPr>
          <w:rFonts w:ascii="Arial" w:hAnsi="Arial" w:cs="Arial"/>
          <w:sz w:val="20"/>
          <w:szCs w:val="20"/>
        </w:rPr>
        <w:t xml:space="preserve"> </w:t>
      </w:r>
      <w:r w:rsidR="008A5AE9" w:rsidRPr="00622822">
        <w:rPr>
          <w:rFonts w:ascii="Arial" w:hAnsi="Arial" w:cs="Arial"/>
          <w:sz w:val="20"/>
          <w:szCs w:val="20"/>
        </w:rPr>
        <w:t>or with household members showing</w:t>
      </w:r>
      <w:r>
        <w:rPr>
          <w:rFonts w:ascii="Arial" w:hAnsi="Arial" w:cs="Arial"/>
          <w:sz w:val="20"/>
          <w:szCs w:val="20"/>
        </w:rPr>
        <w:t xml:space="preserve"> symptoms, should stay at home</w:t>
      </w:r>
    </w:p>
    <w:p w14:paraId="5D6A272D" w14:textId="7D22FF6D" w:rsidR="00622822" w:rsidRPr="00622822" w:rsidRDefault="00622822" w:rsidP="00622822">
      <w:pPr>
        <w:spacing w:after="0" w:line="240" w:lineRule="auto"/>
        <w:rPr>
          <w:rFonts w:ascii="Arial" w:hAnsi="Arial" w:cs="Arial"/>
          <w:sz w:val="20"/>
          <w:szCs w:val="20"/>
        </w:rPr>
      </w:pPr>
      <w:r w:rsidRPr="00622822">
        <w:rPr>
          <w:rFonts w:ascii="Arial" w:hAnsi="Arial" w:cs="Arial"/>
          <w:sz w:val="20"/>
          <w:szCs w:val="20"/>
        </w:rPr>
        <w:t>Individuals are not required to self-isolate if they live in the same household as someone with COVID-19, or are a close contact of a positive COVID-19 case and any of the following apply:</w:t>
      </w:r>
    </w:p>
    <w:p w14:paraId="4C6DD073" w14:textId="77777777" w:rsidR="00622822" w:rsidRPr="00622822" w:rsidRDefault="00622822" w:rsidP="00622822">
      <w:pPr>
        <w:pStyle w:val="ListParagraph"/>
        <w:spacing w:after="0" w:line="240" w:lineRule="auto"/>
        <w:rPr>
          <w:rFonts w:ascii="Arial" w:hAnsi="Arial" w:cs="Arial"/>
          <w:sz w:val="20"/>
          <w:szCs w:val="20"/>
        </w:rPr>
      </w:pPr>
      <w:r w:rsidRPr="00622822">
        <w:rPr>
          <w:rFonts w:ascii="Arial" w:hAnsi="Arial" w:cs="Arial"/>
          <w:sz w:val="20"/>
          <w:szCs w:val="20"/>
        </w:rPr>
        <w:t>•</w:t>
      </w:r>
      <w:r w:rsidRPr="00622822">
        <w:rPr>
          <w:rFonts w:ascii="Arial" w:hAnsi="Arial" w:cs="Arial"/>
          <w:sz w:val="20"/>
          <w:szCs w:val="20"/>
        </w:rPr>
        <w:tab/>
        <w:t>they are fully vaccinated.</w:t>
      </w:r>
    </w:p>
    <w:p w14:paraId="2BE2A338" w14:textId="77777777" w:rsidR="00622822" w:rsidRPr="00622822" w:rsidRDefault="00622822" w:rsidP="00622822">
      <w:pPr>
        <w:pStyle w:val="ListParagraph"/>
        <w:spacing w:after="0" w:line="240" w:lineRule="auto"/>
        <w:rPr>
          <w:rFonts w:ascii="Arial" w:hAnsi="Arial" w:cs="Arial"/>
          <w:sz w:val="20"/>
          <w:szCs w:val="20"/>
        </w:rPr>
      </w:pPr>
      <w:r w:rsidRPr="00622822">
        <w:rPr>
          <w:rFonts w:ascii="Arial" w:hAnsi="Arial" w:cs="Arial"/>
          <w:sz w:val="20"/>
          <w:szCs w:val="20"/>
        </w:rPr>
        <w:t xml:space="preserve">    •</w:t>
      </w:r>
      <w:r w:rsidRPr="00622822">
        <w:rPr>
          <w:rFonts w:ascii="Arial" w:hAnsi="Arial" w:cs="Arial"/>
          <w:sz w:val="20"/>
          <w:szCs w:val="20"/>
        </w:rPr>
        <w:tab/>
        <w:t>they are below the age of 18 years 6 months</w:t>
      </w:r>
    </w:p>
    <w:p w14:paraId="45662D2D" w14:textId="309C7436" w:rsidR="00622822" w:rsidRPr="00622822" w:rsidRDefault="00622822" w:rsidP="00622822">
      <w:pPr>
        <w:pStyle w:val="ListParagraph"/>
        <w:spacing w:after="0" w:line="240" w:lineRule="auto"/>
        <w:rPr>
          <w:rFonts w:ascii="Arial" w:hAnsi="Arial" w:cs="Arial"/>
          <w:sz w:val="20"/>
          <w:szCs w:val="20"/>
        </w:rPr>
      </w:pPr>
      <w:r w:rsidRPr="00622822">
        <w:rPr>
          <w:rFonts w:ascii="Arial" w:hAnsi="Arial" w:cs="Arial"/>
          <w:sz w:val="20"/>
          <w:szCs w:val="20"/>
        </w:rPr>
        <w:tab/>
        <w:t>they have taken part in or are currently part of an approved COVID-19 vaccine trial</w:t>
      </w:r>
      <w:r w:rsidRPr="00622822">
        <w:rPr>
          <w:rFonts w:ascii="Arial" w:hAnsi="Arial" w:cs="Arial"/>
          <w:sz w:val="20"/>
          <w:szCs w:val="20"/>
        </w:rPr>
        <w:tab/>
        <w:t>they are not able to get vaccinated for medical reasons</w:t>
      </w:r>
    </w:p>
    <w:p w14:paraId="4D575824" w14:textId="04EB7BFB" w:rsidR="008A5AE9" w:rsidRDefault="008A5AE9" w:rsidP="008A5AE9">
      <w:pPr>
        <w:pStyle w:val="ListParagraph"/>
        <w:numPr>
          <w:ilvl w:val="0"/>
          <w:numId w:val="14"/>
        </w:numPr>
        <w:spacing w:after="0" w:line="240" w:lineRule="auto"/>
        <w:ind w:left="284"/>
        <w:rPr>
          <w:rFonts w:ascii="Arial" w:hAnsi="Arial" w:cs="Arial"/>
          <w:sz w:val="20"/>
          <w:szCs w:val="20"/>
        </w:rPr>
      </w:pPr>
      <w:r>
        <w:rPr>
          <w:rFonts w:ascii="Arial" w:hAnsi="Arial" w:cs="Arial"/>
          <w:sz w:val="20"/>
          <w:szCs w:val="20"/>
        </w:rPr>
        <w:t>PPE is for the protection of the wearer and should only be used as a last resort. You should also avoid touching your own face before handwashing</w:t>
      </w:r>
      <w:bookmarkStart w:id="1" w:name="_Hlk37153767"/>
      <w:r>
        <w:rPr>
          <w:rFonts w:ascii="Arial" w:hAnsi="Arial" w:cs="Arial"/>
          <w:sz w:val="20"/>
          <w:szCs w:val="20"/>
        </w:rPr>
        <w:t xml:space="preserve">. </w:t>
      </w:r>
      <w:r>
        <w:rPr>
          <w:rFonts w:ascii="Arial" w:hAnsi="Arial" w:cs="Arial"/>
          <w:b/>
          <w:bCs/>
          <w:sz w:val="20"/>
          <w:szCs w:val="20"/>
        </w:rPr>
        <w:t>If you believe that PPE is required for an activity not in this guidance, based on your risk assessment, please share this with Corporate Health &amp; Safety</w:t>
      </w:r>
      <w:r>
        <w:rPr>
          <w:rFonts w:ascii="Arial" w:hAnsi="Arial" w:cs="Arial"/>
          <w:b/>
          <w:bCs/>
          <w:sz w:val="18"/>
          <w:szCs w:val="18"/>
        </w:rPr>
        <w:t xml:space="preserve"> </w:t>
      </w:r>
      <w:r>
        <w:rPr>
          <w:rFonts w:ascii="Arial" w:hAnsi="Arial" w:cs="Arial"/>
          <w:b/>
          <w:bCs/>
          <w:sz w:val="20"/>
          <w:szCs w:val="20"/>
        </w:rPr>
        <w:t>(details below) for review.</w:t>
      </w:r>
    </w:p>
    <w:bookmarkEnd w:id="1"/>
    <w:p w14:paraId="2ADD3439" w14:textId="77777777" w:rsidR="008A5AE9" w:rsidRDefault="008A5AE9" w:rsidP="008A5AE9">
      <w:pPr>
        <w:pStyle w:val="ListParagraph"/>
        <w:numPr>
          <w:ilvl w:val="0"/>
          <w:numId w:val="14"/>
        </w:numPr>
        <w:spacing w:after="0" w:line="240" w:lineRule="auto"/>
        <w:ind w:left="284"/>
        <w:rPr>
          <w:rFonts w:ascii="Arial" w:hAnsi="Arial" w:cs="Arial"/>
          <w:sz w:val="18"/>
          <w:szCs w:val="18"/>
        </w:rPr>
      </w:pPr>
      <w:r>
        <w:rPr>
          <w:rFonts w:ascii="Arial" w:hAnsi="Arial" w:cs="Arial"/>
          <w:sz w:val="20"/>
          <w:szCs w:val="20"/>
        </w:rPr>
        <w:t xml:space="preserve">If providing care involves Aerosol Generating Procedures (AGP) then please consult the relevant </w:t>
      </w:r>
      <w:hyperlink r:id="rId20" w:history="1">
        <w:r>
          <w:rPr>
            <w:rStyle w:val="Hyperlink"/>
            <w:rFonts w:ascii="Arial" w:hAnsi="Arial" w:cs="Arial"/>
            <w:sz w:val="20"/>
            <w:szCs w:val="20"/>
          </w:rPr>
          <w:t>government PPE guidance separately</w:t>
        </w:r>
      </w:hyperlink>
      <w:r>
        <w:rPr>
          <w:rFonts w:ascii="Arial" w:hAnsi="Arial" w:cs="Arial"/>
          <w:sz w:val="20"/>
          <w:szCs w:val="20"/>
        </w:rPr>
        <w:t>. AGPs are specialist care such as suction, ventilation and oxygen. If you are unsure, please consult section 8.1 of the government’s PPE guidance.  </w:t>
      </w:r>
    </w:p>
    <w:p w14:paraId="03292BB4" w14:textId="77777777" w:rsidR="008A5AE9" w:rsidRDefault="008A5AE9" w:rsidP="008A5AE9">
      <w:pPr>
        <w:pStyle w:val="ListParagraph"/>
        <w:numPr>
          <w:ilvl w:val="0"/>
          <w:numId w:val="14"/>
        </w:numPr>
        <w:spacing w:after="0" w:line="240" w:lineRule="auto"/>
        <w:ind w:left="284"/>
        <w:rPr>
          <w:rFonts w:ascii="Arial" w:hAnsi="Arial" w:cs="Arial"/>
          <w:sz w:val="20"/>
          <w:szCs w:val="20"/>
        </w:rPr>
      </w:pPr>
      <w:r>
        <w:rPr>
          <w:rFonts w:ascii="Arial" w:hAnsi="Arial" w:cs="Arial"/>
          <w:sz w:val="20"/>
          <w:szCs w:val="20"/>
        </w:rPr>
        <w:t xml:space="preserve">PHE guidance does not recommend any need for PPE for essential staff coming into work locations but not interacting with public/residents. </w:t>
      </w:r>
    </w:p>
    <w:p w14:paraId="5D7E4652" w14:textId="77777777" w:rsidR="008A5AE9" w:rsidRPr="001A171E" w:rsidRDefault="008A5AE9" w:rsidP="008A5AE9">
      <w:pPr>
        <w:pStyle w:val="ListParagraph"/>
        <w:numPr>
          <w:ilvl w:val="0"/>
          <w:numId w:val="14"/>
        </w:numPr>
        <w:spacing w:after="0" w:line="240" w:lineRule="auto"/>
        <w:ind w:left="284"/>
        <w:rPr>
          <w:rFonts w:ascii="Arial" w:hAnsi="Arial" w:cs="Arial"/>
          <w:sz w:val="20"/>
          <w:szCs w:val="20"/>
        </w:rPr>
      </w:pPr>
      <w:r w:rsidRPr="008A7509">
        <w:rPr>
          <w:rFonts w:ascii="Arial" w:eastAsia="Times New Roman" w:hAnsi="Arial" w:cs="Arial"/>
          <w:sz w:val="20"/>
          <w:szCs w:val="20"/>
        </w:rPr>
        <w:t xml:space="preserve">This advice is for PPE specifically to protect against Coronavirus. Activities might require PPE to protect against other risks, and this PPE must also be used. Eye/face protection is only required where splashing might occur. If you are in doubt about the need for PPE, talk to your manager. </w:t>
      </w:r>
    </w:p>
    <w:p w14:paraId="505C9EE4" w14:textId="77777777" w:rsidR="008A5AE9" w:rsidRPr="001A171E" w:rsidRDefault="008A5AE9" w:rsidP="008A5AE9">
      <w:pPr>
        <w:pStyle w:val="ListParagraph"/>
        <w:numPr>
          <w:ilvl w:val="0"/>
          <w:numId w:val="14"/>
        </w:numPr>
        <w:spacing w:after="0" w:line="240" w:lineRule="auto"/>
        <w:ind w:left="284"/>
        <w:rPr>
          <w:rFonts w:ascii="Arial" w:hAnsi="Arial" w:cs="Arial"/>
          <w:sz w:val="20"/>
          <w:szCs w:val="20"/>
        </w:rPr>
      </w:pPr>
      <w:r w:rsidRPr="001957CB">
        <w:rPr>
          <w:rFonts w:ascii="Arial" w:hAnsi="Arial" w:cs="Arial"/>
          <w:sz w:val="20"/>
          <w:szCs w:val="20"/>
        </w:rPr>
        <w:t xml:space="preserve">PPE should not be re-used, however, should supplies of PPE run low, please be aware that some items of PPE can be reused in line with the </w:t>
      </w:r>
      <w:hyperlink r:id="rId21" w:history="1">
        <w:r w:rsidRPr="001A171E">
          <w:rPr>
            <w:rStyle w:val="Hyperlink"/>
            <w:rFonts w:ascii="Arial" w:hAnsi="Arial" w:cs="Arial"/>
            <w:sz w:val="20"/>
            <w:szCs w:val="20"/>
          </w:rPr>
          <w:t>government’s guidance</w:t>
        </w:r>
      </w:hyperlink>
      <w:r w:rsidRPr="001957CB">
        <w:rPr>
          <w:rFonts w:ascii="Arial" w:hAnsi="Arial" w:cs="Arial"/>
          <w:sz w:val="20"/>
          <w:szCs w:val="20"/>
        </w:rPr>
        <w:t xml:space="preserve"> if absolutely necessary.</w:t>
      </w:r>
    </w:p>
    <w:p w14:paraId="0C487F47" w14:textId="77777777" w:rsidR="008A5AE9" w:rsidRPr="00842513" w:rsidRDefault="008A5AE9" w:rsidP="008A5AE9">
      <w:pPr>
        <w:pStyle w:val="ListParagraph"/>
        <w:numPr>
          <w:ilvl w:val="0"/>
          <w:numId w:val="14"/>
        </w:numPr>
        <w:spacing w:after="0" w:line="240" w:lineRule="auto"/>
        <w:ind w:left="284"/>
        <w:rPr>
          <w:rFonts w:ascii="Arial" w:hAnsi="Arial" w:cs="Arial"/>
          <w:sz w:val="20"/>
          <w:szCs w:val="20"/>
        </w:rPr>
      </w:pPr>
      <w:r>
        <w:rPr>
          <w:rFonts w:ascii="Arial" w:hAnsi="Arial" w:cs="Arial"/>
          <w:sz w:val="20"/>
          <w:szCs w:val="20"/>
        </w:rPr>
        <w:t xml:space="preserve">PPE to be obtained through each school’s usual supply routes. If schools experience any difficulties in ordering PPE, please contact:   </w:t>
      </w:r>
      <w:r w:rsidRPr="00842513">
        <w:rPr>
          <w:rFonts w:ascii="Arial" w:hAnsi="Arial" w:cs="Arial"/>
          <w:sz w:val="20"/>
          <w:szCs w:val="20"/>
        </w:rPr>
        <w:t>CHSCovid19Coordination@rbkc.gov.uk</w:t>
      </w:r>
    </w:p>
    <w:p w14:paraId="5447703A" w14:textId="77777777" w:rsidR="008A5AE9" w:rsidRDefault="008A5AE9" w:rsidP="008A5AE9">
      <w:pPr>
        <w:pStyle w:val="ListParagraph"/>
        <w:ind w:left="284"/>
        <w:rPr>
          <w:rFonts w:ascii="Arial" w:hAnsi="Arial" w:cs="Arial"/>
          <w:sz w:val="20"/>
          <w:szCs w:val="20"/>
        </w:rPr>
      </w:pPr>
      <w:r>
        <w:rPr>
          <w:rFonts w:ascii="Arial" w:hAnsi="Arial" w:cs="Arial"/>
          <w:sz w:val="20"/>
          <w:szCs w:val="20"/>
        </w:rPr>
        <w:t xml:space="preserve">For support or advice please contact </w:t>
      </w:r>
      <w:hyperlink r:id="rId22" w:history="1">
        <w:r>
          <w:rPr>
            <w:rStyle w:val="Hyperlink"/>
            <w:rFonts w:ascii="Arial" w:hAnsi="Arial" w:cs="Arial"/>
            <w:sz w:val="20"/>
            <w:szCs w:val="20"/>
          </w:rPr>
          <w:t>Corporatehealthandsafety@westminster.gov.uk</w:t>
        </w:r>
      </w:hyperlink>
      <w:r>
        <w:rPr>
          <w:rFonts w:ascii="Arial" w:hAnsi="Arial" w:cs="Arial"/>
          <w:sz w:val="18"/>
          <w:szCs w:val="18"/>
        </w:rPr>
        <w:t xml:space="preserve"> </w:t>
      </w:r>
      <w:r>
        <w:rPr>
          <w:rFonts w:ascii="Arial" w:hAnsi="Arial" w:cs="Arial"/>
          <w:sz w:val="20"/>
          <w:szCs w:val="20"/>
        </w:rPr>
        <w:t xml:space="preserve">in Westminster and in RBKC please speak to </w:t>
      </w:r>
      <w:hyperlink r:id="rId23" w:history="1">
        <w:r>
          <w:rPr>
            <w:rStyle w:val="Hyperlink"/>
            <w:rFonts w:ascii="Arial" w:hAnsi="Arial" w:cs="Arial"/>
            <w:sz w:val="20"/>
            <w:szCs w:val="20"/>
          </w:rPr>
          <w:t>CorporateHealthandSafety@rbkc.gov.uk</w:t>
        </w:r>
      </w:hyperlink>
      <w:r>
        <w:rPr>
          <w:rFonts w:ascii="Arial" w:hAnsi="Arial" w:cs="Arial"/>
        </w:rPr>
        <w:t xml:space="preserve"> </w:t>
      </w:r>
      <w:r>
        <w:rPr>
          <w:rFonts w:ascii="Arial" w:hAnsi="Arial" w:cs="Arial"/>
          <w:sz w:val="20"/>
          <w:szCs w:val="20"/>
        </w:rPr>
        <w:t xml:space="preserve">so that the team can provide advice. </w:t>
      </w:r>
    </w:p>
    <w:p w14:paraId="53A94C11" w14:textId="77777777" w:rsidR="008A5AE9" w:rsidRDefault="008A5AE9" w:rsidP="008A5AE9">
      <w:pPr>
        <w:spacing w:after="0"/>
        <w:rPr>
          <w:rFonts w:ascii="Arial" w:hAnsi="Arial" w:cs="Arial"/>
          <w:sz w:val="20"/>
          <w:szCs w:val="20"/>
        </w:rPr>
      </w:pPr>
    </w:p>
    <w:p w14:paraId="20D810B4" w14:textId="77777777" w:rsidR="008A5AE9" w:rsidRDefault="008A5AE9" w:rsidP="008A5AE9">
      <w:pPr>
        <w:spacing w:after="0"/>
        <w:rPr>
          <w:rFonts w:ascii="Arial" w:hAnsi="Arial" w:cs="Arial"/>
          <w:b/>
          <w:bCs/>
          <w:sz w:val="20"/>
          <w:szCs w:val="20"/>
        </w:rPr>
      </w:pPr>
    </w:p>
    <w:p w14:paraId="1C058BC8" w14:textId="77777777" w:rsidR="008A5AE9" w:rsidRDefault="008A5AE9" w:rsidP="008A5AE9">
      <w:pPr>
        <w:spacing w:after="0"/>
        <w:rPr>
          <w:rFonts w:ascii="Arial" w:hAnsi="Arial" w:cs="Arial"/>
          <w:b/>
          <w:bCs/>
          <w:sz w:val="20"/>
          <w:szCs w:val="20"/>
        </w:rPr>
      </w:pPr>
      <w:r>
        <w:rPr>
          <w:rFonts w:ascii="Arial" w:hAnsi="Arial" w:cs="Arial"/>
          <w:b/>
          <w:bCs/>
          <w:sz w:val="20"/>
          <w:szCs w:val="20"/>
        </w:rPr>
        <w:t>Putting on and Removing PPE</w:t>
      </w:r>
    </w:p>
    <w:p w14:paraId="1BD02896" w14:textId="77777777" w:rsidR="008A5AE9" w:rsidRDefault="008A5AE9" w:rsidP="008A5AE9">
      <w:pPr>
        <w:spacing w:after="0"/>
        <w:rPr>
          <w:rFonts w:ascii="Arial" w:hAnsi="Arial" w:cs="Arial"/>
          <w:sz w:val="20"/>
          <w:szCs w:val="20"/>
        </w:rPr>
      </w:pPr>
      <w:r>
        <w:rPr>
          <w:rFonts w:ascii="Arial" w:hAnsi="Arial" w:cs="Arial"/>
          <w:sz w:val="20"/>
          <w:szCs w:val="20"/>
        </w:rPr>
        <w:t xml:space="preserve">It is also important that any PPE equipment is put on and removed safely so that staff so not contaminate themselves.  There is a specific order in which this should be done detailed below: </w:t>
      </w:r>
    </w:p>
    <w:p w14:paraId="1BB1CD6C" w14:textId="77777777" w:rsidR="008A5AE9" w:rsidRDefault="008A5AE9" w:rsidP="008A5AE9">
      <w:pPr>
        <w:spacing w:after="0"/>
        <w:rPr>
          <w:rFonts w:ascii="Arial" w:hAnsi="Arial" w:cs="Arial"/>
          <w:color w:val="000000"/>
          <w:sz w:val="20"/>
          <w:szCs w:val="20"/>
        </w:rPr>
      </w:pPr>
    </w:p>
    <w:tbl>
      <w:tblPr>
        <w:tblpPr w:leftFromText="180" w:rightFromText="180" w:bottomFromText="115" w:vertAnchor="text"/>
        <w:tblW w:w="0" w:type="auto"/>
        <w:tblCellMar>
          <w:left w:w="0" w:type="dxa"/>
          <w:right w:w="0" w:type="dxa"/>
        </w:tblCellMar>
        <w:tblLook w:val="04A0" w:firstRow="1" w:lastRow="0" w:firstColumn="1" w:lastColumn="0" w:noHBand="0" w:noVBand="1"/>
      </w:tblPr>
      <w:tblGrid>
        <w:gridCol w:w="6858"/>
        <w:gridCol w:w="7080"/>
      </w:tblGrid>
      <w:tr w:rsidR="008A5AE9" w14:paraId="76A2B47F" w14:textId="77777777" w:rsidTr="00FD0BFF">
        <w:tc>
          <w:tcPr>
            <w:tcW w:w="7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2744A" w14:textId="77777777" w:rsidR="008A5AE9" w:rsidRDefault="008A5AE9" w:rsidP="00FD0BFF">
            <w:pPr>
              <w:spacing w:after="0"/>
              <w:ind w:left="273"/>
              <w:rPr>
                <w:rFonts w:ascii="Arial" w:hAnsi="Arial" w:cs="Arial"/>
                <w:color w:val="000000"/>
                <w:sz w:val="20"/>
                <w:szCs w:val="20"/>
              </w:rPr>
            </w:pPr>
            <w:r>
              <w:rPr>
                <w:rFonts w:ascii="Arial" w:hAnsi="Arial" w:cs="Arial"/>
                <w:b/>
                <w:bCs/>
                <w:color w:val="000000"/>
                <w:sz w:val="20"/>
                <w:szCs w:val="20"/>
              </w:rPr>
              <w:t>Putting on</w:t>
            </w:r>
            <w:r>
              <w:rPr>
                <w:rFonts w:ascii="Arial" w:hAnsi="Arial" w:cs="Arial"/>
                <w:color w:val="000000"/>
                <w:sz w:val="20"/>
                <w:szCs w:val="20"/>
              </w:rPr>
              <w:t xml:space="preserve"> (donning)  </w:t>
            </w:r>
          </w:p>
          <w:p w14:paraId="37D3FC5F" w14:textId="77777777" w:rsidR="008A5AE9" w:rsidRDefault="008A5AE9" w:rsidP="008A5AE9">
            <w:pPr>
              <w:pStyle w:val="ListParagraph"/>
              <w:numPr>
                <w:ilvl w:val="1"/>
                <w:numId w:val="15"/>
              </w:numPr>
              <w:spacing w:after="0" w:line="240" w:lineRule="auto"/>
              <w:ind w:left="447" w:hanging="283"/>
              <w:rPr>
                <w:rFonts w:ascii="Arial" w:hAnsi="Arial" w:cs="Arial"/>
                <w:color w:val="000000"/>
                <w:sz w:val="20"/>
                <w:szCs w:val="20"/>
              </w:rPr>
            </w:pPr>
            <w:r>
              <w:rPr>
                <w:rFonts w:ascii="Arial" w:hAnsi="Arial" w:cs="Arial"/>
                <w:color w:val="000000"/>
                <w:sz w:val="20"/>
                <w:szCs w:val="20"/>
              </w:rPr>
              <w:t>Apron</w:t>
            </w:r>
          </w:p>
          <w:p w14:paraId="5A8598E9" w14:textId="77777777" w:rsidR="008A5AE9" w:rsidRDefault="008A5AE9" w:rsidP="008A5AE9">
            <w:pPr>
              <w:pStyle w:val="ListParagraph"/>
              <w:numPr>
                <w:ilvl w:val="1"/>
                <w:numId w:val="15"/>
              </w:numPr>
              <w:spacing w:after="0" w:line="240" w:lineRule="auto"/>
              <w:ind w:left="447" w:hanging="283"/>
              <w:rPr>
                <w:rFonts w:ascii="Arial" w:hAnsi="Arial" w:cs="Arial"/>
                <w:color w:val="000000"/>
                <w:sz w:val="20"/>
                <w:szCs w:val="20"/>
              </w:rPr>
            </w:pPr>
            <w:r>
              <w:rPr>
                <w:rFonts w:ascii="Arial" w:hAnsi="Arial" w:cs="Arial"/>
                <w:color w:val="000000"/>
                <w:sz w:val="20"/>
                <w:szCs w:val="20"/>
              </w:rPr>
              <w:t>Fluid resistant mask</w:t>
            </w:r>
          </w:p>
          <w:p w14:paraId="5247F8A9" w14:textId="77777777" w:rsidR="008A5AE9" w:rsidRDefault="008A5AE9" w:rsidP="008A5AE9">
            <w:pPr>
              <w:pStyle w:val="ListParagraph"/>
              <w:numPr>
                <w:ilvl w:val="1"/>
                <w:numId w:val="15"/>
              </w:numPr>
              <w:spacing w:after="0" w:line="240" w:lineRule="auto"/>
              <w:ind w:left="447" w:hanging="283"/>
              <w:rPr>
                <w:rFonts w:ascii="Arial" w:hAnsi="Arial" w:cs="Arial"/>
                <w:color w:val="000000"/>
                <w:sz w:val="20"/>
                <w:szCs w:val="20"/>
              </w:rPr>
            </w:pPr>
            <w:r>
              <w:rPr>
                <w:rFonts w:ascii="Arial" w:hAnsi="Arial" w:cs="Arial"/>
                <w:color w:val="000000"/>
                <w:sz w:val="20"/>
                <w:szCs w:val="20"/>
              </w:rPr>
              <w:lastRenderedPageBreak/>
              <w:t>Eye/face protection (only to be worn if there’s a risk of splashing)</w:t>
            </w:r>
          </w:p>
          <w:p w14:paraId="2E1B5951" w14:textId="77777777" w:rsidR="008A5AE9" w:rsidRDefault="008A5AE9" w:rsidP="008A5AE9">
            <w:pPr>
              <w:pStyle w:val="ListParagraph"/>
              <w:numPr>
                <w:ilvl w:val="1"/>
                <w:numId w:val="15"/>
              </w:numPr>
              <w:spacing w:after="0" w:line="240" w:lineRule="auto"/>
              <w:ind w:left="447" w:hanging="283"/>
              <w:rPr>
                <w:rFonts w:ascii="Arial" w:hAnsi="Arial" w:cs="Arial"/>
                <w:color w:val="000000"/>
                <w:sz w:val="20"/>
                <w:szCs w:val="20"/>
              </w:rPr>
            </w:pPr>
            <w:r>
              <w:rPr>
                <w:rFonts w:ascii="Arial" w:hAnsi="Arial" w:cs="Arial"/>
                <w:color w:val="000000"/>
                <w:sz w:val="20"/>
                <w:szCs w:val="20"/>
              </w:rPr>
              <w:t>Gloves</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E3DCF" w14:textId="77777777" w:rsidR="008A5AE9" w:rsidRDefault="008A5AE9" w:rsidP="00FD0BFF">
            <w:pPr>
              <w:spacing w:after="0"/>
              <w:ind w:left="273"/>
              <w:rPr>
                <w:rFonts w:ascii="Arial" w:hAnsi="Arial" w:cs="Arial"/>
                <w:color w:val="000000"/>
                <w:sz w:val="20"/>
                <w:szCs w:val="20"/>
              </w:rPr>
            </w:pPr>
            <w:r>
              <w:rPr>
                <w:rFonts w:ascii="Arial" w:hAnsi="Arial" w:cs="Arial"/>
                <w:b/>
                <w:bCs/>
                <w:color w:val="000000"/>
                <w:sz w:val="20"/>
                <w:szCs w:val="20"/>
              </w:rPr>
              <w:lastRenderedPageBreak/>
              <w:t xml:space="preserve">Removal </w:t>
            </w:r>
            <w:r>
              <w:rPr>
                <w:rFonts w:ascii="Arial" w:hAnsi="Arial" w:cs="Arial"/>
                <w:color w:val="000000"/>
                <w:sz w:val="20"/>
                <w:szCs w:val="20"/>
              </w:rPr>
              <w:t>(doffing)</w:t>
            </w:r>
          </w:p>
          <w:p w14:paraId="70D60FAE" w14:textId="77777777" w:rsidR="008A5AE9" w:rsidRDefault="008A5AE9" w:rsidP="008A5AE9">
            <w:pPr>
              <w:pStyle w:val="ListParagraph"/>
              <w:numPr>
                <w:ilvl w:val="1"/>
                <w:numId w:val="16"/>
              </w:numPr>
              <w:spacing w:after="0" w:line="240" w:lineRule="auto"/>
              <w:ind w:left="389" w:hanging="283"/>
              <w:rPr>
                <w:rFonts w:ascii="Arial" w:hAnsi="Arial" w:cs="Arial"/>
                <w:color w:val="000000"/>
                <w:sz w:val="20"/>
                <w:szCs w:val="20"/>
              </w:rPr>
            </w:pPr>
            <w:r>
              <w:rPr>
                <w:rFonts w:ascii="Arial" w:hAnsi="Arial" w:cs="Arial"/>
                <w:color w:val="000000"/>
                <w:sz w:val="20"/>
                <w:szCs w:val="20"/>
              </w:rPr>
              <w:t>Gloves</w:t>
            </w:r>
          </w:p>
          <w:p w14:paraId="5F246C1D" w14:textId="77777777" w:rsidR="008A5AE9" w:rsidRDefault="008A5AE9" w:rsidP="008A5AE9">
            <w:pPr>
              <w:pStyle w:val="ListParagraph"/>
              <w:numPr>
                <w:ilvl w:val="1"/>
                <w:numId w:val="16"/>
              </w:numPr>
              <w:spacing w:after="0" w:line="240" w:lineRule="auto"/>
              <w:ind w:left="389" w:hanging="283"/>
              <w:rPr>
                <w:rFonts w:ascii="Arial" w:hAnsi="Arial" w:cs="Arial"/>
                <w:color w:val="000000"/>
                <w:sz w:val="20"/>
                <w:szCs w:val="20"/>
              </w:rPr>
            </w:pPr>
            <w:r>
              <w:rPr>
                <w:rFonts w:ascii="Arial" w:hAnsi="Arial" w:cs="Arial"/>
                <w:color w:val="000000"/>
                <w:sz w:val="20"/>
                <w:szCs w:val="20"/>
              </w:rPr>
              <w:t>Apron</w:t>
            </w:r>
          </w:p>
          <w:p w14:paraId="13546F93" w14:textId="77777777" w:rsidR="008A5AE9" w:rsidRDefault="008A5AE9" w:rsidP="008A5AE9">
            <w:pPr>
              <w:pStyle w:val="ListParagraph"/>
              <w:numPr>
                <w:ilvl w:val="1"/>
                <w:numId w:val="16"/>
              </w:numPr>
              <w:spacing w:after="0" w:line="240" w:lineRule="auto"/>
              <w:ind w:left="389" w:hanging="283"/>
              <w:rPr>
                <w:rFonts w:ascii="Arial" w:hAnsi="Arial" w:cs="Arial"/>
                <w:color w:val="000000"/>
                <w:sz w:val="20"/>
                <w:szCs w:val="20"/>
              </w:rPr>
            </w:pPr>
            <w:r>
              <w:rPr>
                <w:rFonts w:ascii="Arial" w:hAnsi="Arial" w:cs="Arial"/>
                <w:color w:val="000000"/>
                <w:sz w:val="20"/>
                <w:szCs w:val="20"/>
              </w:rPr>
              <w:lastRenderedPageBreak/>
              <w:t>Eye/face protection (only to be worn if there’s a risk of splashing)</w:t>
            </w:r>
          </w:p>
          <w:p w14:paraId="2949287B" w14:textId="77777777" w:rsidR="008A5AE9" w:rsidRDefault="008A5AE9" w:rsidP="008A5AE9">
            <w:pPr>
              <w:pStyle w:val="ListParagraph"/>
              <w:numPr>
                <w:ilvl w:val="1"/>
                <w:numId w:val="16"/>
              </w:numPr>
              <w:spacing w:after="0" w:line="240" w:lineRule="auto"/>
              <w:ind w:left="389" w:hanging="283"/>
              <w:rPr>
                <w:rFonts w:ascii="Arial" w:hAnsi="Arial" w:cs="Arial"/>
                <w:color w:val="000000"/>
                <w:sz w:val="20"/>
                <w:szCs w:val="20"/>
              </w:rPr>
            </w:pPr>
            <w:r>
              <w:rPr>
                <w:rFonts w:ascii="Arial" w:hAnsi="Arial" w:cs="Arial"/>
                <w:color w:val="000000"/>
                <w:sz w:val="20"/>
                <w:szCs w:val="20"/>
              </w:rPr>
              <w:t>Fluid resistant mask</w:t>
            </w:r>
          </w:p>
        </w:tc>
      </w:tr>
    </w:tbl>
    <w:p w14:paraId="2F38D262" w14:textId="77777777" w:rsidR="008A5AE9" w:rsidRDefault="008A5AE9" w:rsidP="008A5AE9">
      <w:pPr>
        <w:spacing w:after="0"/>
        <w:rPr>
          <w:rFonts w:ascii="Arial" w:hAnsi="Arial" w:cs="Arial"/>
          <w:sz w:val="20"/>
          <w:szCs w:val="20"/>
          <w:lang w:eastAsia="en-GB"/>
        </w:rPr>
      </w:pPr>
      <w:r>
        <w:rPr>
          <w:rFonts w:ascii="Arial" w:hAnsi="Arial" w:cs="Arial"/>
          <w:sz w:val="20"/>
          <w:szCs w:val="20"/>
        </w:rPr>
        <w:lastRenderedPageBreak/>
        <w:t xml:space="preserve">A </w:t>
      </w:r>
      <w:hyperlink r:id="rId24" w:history="1">
        <w:r>
          <w:rPr>
            <w:rStyle w:val="Hyperlink"/>
            <w:rFonts w:ascii="Arial" w:hAnsi="Arial" w:cs="Arial"/>
            <w:sz w:val="20"/>
            <w:szCs w:val="20"/>
          </w:rPr>
          <w:t>Public Health England COVID-19: Removal and disposal of Personal Protective Equipment (PPE) video</w:t>
        </w:r>
      </w:hyperlink>
      <w:r>
        <w:rPr>
          <w:rFonts w:ascii="Arial" w:hAnsi="Arial" w:cs="Arial"/>
          <w:color w:val="000000"/>
          <w:sz w:val="18"/>
          <w:szCs w:val="18"/>
        </w:rPr>
        <w:t xml:space="preserve"> is </w:t>
      </w:r>
      <w:r>
        <w:rPr>
          <w:rFonts w:ascii="Arial" w:hAnsi="Arial" w:cs="Arial"/>
          <w:color w:val="000000"/>
          <w:sz w:val="20"/>
          <w:szCs w:val="20"/>
        </w:rPr>
        <w:t>also available.</w:t>
      </w:r>
    </w:p>
    <w:p w14:paraId="31EBD218" w14:textId="77777777" w:rsidR="008A5AE9" w:rsidRDefault="008A5AE9" w:rsidP="008A5AE9">
      <w:pPr>
        <w:spacing w:after="0"/>
        <w:rPr>
          <w:rFonts w:ascii="Arial" w:hAnsi="Arial" w:cs="Arial"/>
          <w:sz w:val="20"/>
          <w:szCs w:val="20"/>
        </w:rPr>
      </w:pPr>
    </w:p>
    <w:sectPr w:rsidR="008A5AE9" w:rsidSect="00B346EB">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28E6" w14:textId="77777777" w:rsidR="00770C7B" w:rsidRDefault="00770C7B" w:rsidP="00F43ABC">
      <w:pPr>
        <w:spacing w:after="0" w:line="240" w:lineRule="auto"/>
      </w:pPr>
      <w:r>
        <w:separator/>
      </w:r>
    </w:p>
  </w:endnote>
  <w:endnote w:type="continuationSeparator" w:id="0">
    <w:p w14:paraId="7B6B1829" w14:textId="77777777" w:rsidR="00770C7B" w:rsidRDefault="00770C7B" w:rsidP="00F4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7475"/>
      <w:docPartObj>
        <w:docPartGallery w:val="Page Numbers (Bottom of Page)"/>
        <w:docPartUnique/>
      </w:docPartObj>
    </w:sdtPr>
    <w:sdtEndPr>
      <w:rPr>
        <w:noProof/>
      </w:rPr>
    </w:sdtEndPr>
    <w:sdtContent>
      <w:p w14:paraId="7AFABAF1" w14:textId="33DF8F12" w:rsidR="00FD0BFF" w:rsidRDefault="00FD0BFF">
        <w:pPr>
          <w:pStyle w:val="Footer"/>
          <w:jc w:val="center"/>
        </w:pPr>
        <w:r>
          <w:fldChar w:fldCharType="begin"/>
        </w:r>
        <w:r>
          <w:instrText xml:space="preserve"> PAGE   \* MERGEFORMAT </w:instrText>
        </w:r>
        <w:r>
          <w:fldChar w:fldCharType="separate"/>
        </w:r>
        <w:r w:rsidR="000A4403">
          <w:rPr>
            <w:noProof/>
          </w:rPr>
          <w:t>1</w:t>
        </w:r>
        <w:r>
          <w:rPr>
            <w:noProof/>
          </w:rPr>
          <w:fldChar w:fldCharType="end"/>
        </w:r>
      </w:p>
    </w:sdtContent>
  </w:sdt>
  <w:p w14:paraId="338FC683" w14:textId="77777777" w:rsidR="00FD0BFF" w:rsidRDefault="00FD0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0541" w14:textId="77777777" w:rsidR="00770C7B" w:rsidRDefault="00770C7B" w:rsidP="00F43ABC">
      <w:pPr>
        <w:spacing w:after="0" w:line="240" w:lineRule="auto"/>
      </w:pPr>
      <w:r>
        <w:separator/>
      </w:r>
    </w:p>
  </w:footnote>
  <w:footnote w:type="continuationSeparator" w:id="0">
    <w:p w14:paraId="08906BDB" w14:textId="77777777" w:rsidR="00770C7B" w:rsidRDefault="00770C7B" w:rsidP="00F4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C6FB" w14:textId="77777777" w:rsidR="00FD0BFF" w:rsidRDefault="00FD0BFF" w:rsidP="001C6F4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4B3"/>
    <w:multiLevelType w:val="hybridMultilevel"/>
    <w:tmpl w:val="8744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D37C0"/>
    <w:multiLevelType w:val="multilevel"/>
    <w:tmpl w:val="180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E0CD3"/>
    <w:multiLevelType w:val="multilevel"/>
    <w:tmpl w:val="5E2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F2E23"/>
    <w:multiLevelType w:val="multilevel"/>
    <w:tmpl w:val="534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25E35"/>
    <w:multiLevelType w:val="multilevel"/>
    <w:tmpl w:val="A45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6356F"/>
    <w:multiLevelType w:val="multilevel"/>
    <w:tmpl w:val="495C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214D8"/>
    <w:multiLevelType w:val="hybridMultilevel"/>
    <w:tmpl w:val="A6A2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0C6D8F"/>
    <w:multiLevelType w:val="hybridMultilevel"/>
    <w:tmpl w:val="A3F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E0309"/>
    <w:multiLevelType w:val="multilevel"/>
    <w:tmpl w:val="3E36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91115"/>
    <w:multiLevelType w:val="multilevel"/>
    <w:tmpl w:val="0AD61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01413"/>
    <w:multiLevelType w:val="hybridMultilevel"/>
    <w:tmpl w:val="B99E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652A8"/>
    <w:multiLevelType w:val="hybridMultilevel"/>
    <w:tmpl w:val="928EFE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C500F8"/>
    <w:multiLevelType w:val="multilevel"/>
    <w:tmpl w:val="DD464E0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027B2D"/>
    <w:multiLevelType w:val="hybridMultilevel"/>
    <w:tmpl w:val="C6C273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3F3318"/>
    <w:multiLevelType w:val="multilevel"/>
    <w:tmpl w:val="C46C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6A5922"/>
    <w:multiLevelType w:val="multilevel"/>
    <w:tmpl w:val="7DC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381EC4"/>
    <w:multiLevelType w:val="multilevel"/>
    <w:tmpl w:val="0478E5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A5191"/>
    <w:multiLevelType w:val="hybridMultilevel"/>
    <w:tmpl w:val="E4EC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21D48"/>
    <w:multiLevelType w:val="hybridMultilevel"/>
    <w:tmpl w:val="0354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01ED1"/>
    <w:multiLevelType w:val="multilevel"/>
    <w:tmpl w:val="F0349152"/>
    <w:lvl w:ilvl="0">
      <w:start w:val="1"/>
      <w:numFmt w:val="bullet"/>
      <w:lvlText w:val=""/>
      <w:lvlJc w:val="left"/>
      <w:pPr>
        <w:ind w:left="2880" w:hanging="360"/>
      </w:pPr>
      <w:rPr>
        <w:rFonts w:ascii="Symbol" w:hAnsi="Symbol" w:hint="default"/>
      </w:rPr>
    </w:lvl>
    <w:lvl w:ilvl="1">
      <w:start w:val="1"/>
      <w:numFmt w:val="decimal"/>
      <w:lvlText w:val="%2."/>
      <w:lvlJc w:val="left"/>
      <w:pPr>
        <w:ind w:left="1353" w:hanging="360"/>
      </w:pPr>
    </w:lvl>
    <w:lvl w:ilvl="2">
      <w:start w:val="1"/>
      <w:numFmt w:val="decimal"/>
      <w:isLgl/>
      <w:lvlText w:val="%1.%2.%3"/>
      <w:lvlJc w:val="left"/>
      <w:pPr>
        <w:ind w:left="3960" w:hanging="720"/>
      </w:pPr>
    </w:lvl>
    <w:lvl w:ilvl="3">
      <w:start w:val="1"/>
      <w:numFmt w:val="decimal"/>
      <w:isLgl/>
      <w:lvlText w:val="%1.%2.%3.%4"/>
      <w:lvlJc w:val="left"/>
      <w:pPr>
        <w:ind w:left="4320" w:hanging="720"/>
      </w:pPr>
    </w:lvl>
    <w:lvl w:ilvl="4">
      <w:start w:val="1"/>
      <w:numFmt w:val="decimal"/>
      <w:isLgl/>
      <w:lvlText w:val="%1.%2.%3.%4.%5"/>
      <w:lvlJc w:val="left"/>
      <w:pPr>
        <w:ind w:left="5040" w:hanging="1080"/>
      </w:pPr>
    </w:lvl>
    <w:lvl w:ilvl="5">
      <w:start w:val="1"/>
      <w:numFmt w:val="decimal"/>
      <w:isLgl/>
      <w:lvlText w:val="%1.%2.%3.%4.%5.%6"/>
      <w:lvlJc w:val="left"/>
      <w:pPr>
        <w:ind w:left="5400" w:hanging="1080"/>
      </w:pPr>
    </w:lvl>
    <w:lvl w:ilvl="6">
      <w:start w:val="1"/>
      <w:numFmt w:val="decimal"/>
      <w:isLgl/>
      <w:lvlText w:val="%1.%2.%3.%4.%5.%6.%7"/>
      <w:lvlJc w:val="left"/>
      <w:pPr>
        <w:ind w:left="6120" w:hanging="1440"/>
      </w:pPr>
    </w:lvl>
    <w:lvl w:ilvl="7">
      <w:start w:val="1"/>
      <w:numFmt w:val="decimal"/>
      <w:isLgl/>
      <w:lvlText w:val="%1.%2.%3.%4.%5.%6.%7.%8"/>
      <w:lvlJc w:val="left"/>
      <w:pPr>
        <w:ind w:left="6480" w:hanging="1440"/>
      </w:pPr>
    </w:lvl>
    <w:lvl w:ilvl="8">
      <w:start w:val="1"/>
      <w:numFmt w:val="decimal"/>
      <w:isLgl/>
      <w:lvlText w:val="%1.%2.%3.%4.%5.%6.%7.%8.%9"/>
      <w:lvlJc w:val="left"/>
      <w:pPr>
        <w:ind w:left="7200" w:hanging="1800"/>
      </w:pPr>
    </w:lvl>
  </w:abstractNum>
  <w:abstractNum w:abstractNumId="20" w15:restartNumberingAfterBreak="0">
    <w:nsid w:val="48506AEE"/>
    <w:multiLevelType w:val="hybridMultilevel"/>
    <w:tmpl w:val="FE34A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8314C3"/>
    <w:multiLevelType w:val="hybridMultilevel"/>
    <w:tmpl w:val="7902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B1E13"/>
    <w:multiLevelType w:val="multilevel"/>
    <w:tmpl w:val="CA0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2B0715"/>
    <w:multiLevelType w:val="hybridMultilevel"/>
    <w:tmpl w:val="A3DA57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24D250C"/>
    <w:multiLevelType w:val="multilevel"/>
    <w:tmpl w:val="059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D5395C"/>
    <w:multiLevelType w:val="hybridMultilevel"/>
    <w:tmpl w:val="952E72FC"/>
    <w:lvl w:ilvl="0" w:tplc="9E300C38">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E7255B"/>
    <w:multiLevelType w:val="multilevel"/>
    <w:tmpl w:val="8352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2C1352"/>
    <w:multiLevelType w:val="hybridMultilevel"/>
    <w:tmpl w:val="CD6A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D7EE3"/>
    <w:multiLevelType w:val="multilevel"/>
    <w:tmpl w:val="3C78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1586E"/>
    <w:multiLevelType w:val="multilevel"/>
    <w:tmpl w:val="0C182FA0"/>
    <w:lvl w:ilvl="0">
      <w:start w:val="1"/>
      <w:numFmt w:val="bullet"/>
      <w:lvlText w:val=""/>
      <w:lvlJc w:val="left"/>
      <w:pPr>
        <w:ind w:left="2880" w:hanging="360"/>
      </w:pPr>
      <w:rPr>
        <w:rFonts w:ascii="Symbol" w:hAnsi="Symbol"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960" w:hanging="720"/>
      </w:pPr>
    </w:lvl>
    <w:lvl w:ilvl="3">
      <w:start w:val="1"/>
      <w:numFmt w:val="decimal"/>
      <w:isLgl/>
      <w:lvlText w:val="%1.%2.%3.%4"/>
      <w:lvlJc w:val="left"/>
      <w:pPr>
        <w:ind w:left="4320" w:hanging="720"/>
      </w:pPr>
    </w:lvl>
    <w:lvl w:ilvl="4">
      <w:start w:val="1"/>
      <w:numFmt w:val="decimal"/>
      <w:isLgl/>
      <w:lvlText w:val="%1.%2.%3.%4.%5"/>
      <w:lvlJc w:val="left"/>
      <w:pPr>
        <w:ind w:left="5040" w:hanging="1080"/>
      </w:pPr>
    </w:lvl>
    <w:lvl w:ilvl="5">
      <w:start w:val="1"/>
      <w:numFmt w:val="decimal"/>
      <w:isLgl/>
      <w:lvlText w:val="%1.%2.%3.%4.%5.%6"/>
      <w:lvlJc w:val="left"/>
      <w:pPr>
        <w:ind w:left="5400" w:hanging="1080"/>
      </w:pPr>
    </w:lvl>
    <w:lvl w:ilvl="6">
      <w:start w:val="1"/>
      <w:numFmt w:val="decimal"/>
      <w:isLgl/>
      <w:lvlText w:val="%1.%2.%3.%4.%5.%6.%7"/>
      <w:lvlJc w:val="left"/>
      <w:pPr>
        <w:ind w:left="6120" w:hanging="1440"/>
      </w:pPr>
    </w:lvl>
    <w:lvl w:ilvl="7">
      <w:start w:val="1"/>
      <w:numFmt w:val="decimal"/>
      <w:isLgl/>
      <w:lvlText w:val="%1.%2.%3.%4.%5.%6.%7.%8"/>
      <w:lvlJc w:val="left"/>
      <w:pPr>
        <w:ind w:left="6480" w:hanging="1440"/>
      </w:pPr>
    </w:lvl>
    <w:lvl w:ilvl="8">
      <w:start w:val="1"/>
      <w:numFmt w:val="decimal"/>
      <w:isLgl/>
      <w:lvlText w:val="%1.%2.%3.%4.%5.%6.%7.%8.%9"/>
      <w:lvlJc w:val="left"/>
      <w:pPr>
        <w:ind w:left="7200" w:hanging="1800"/>
      </w:pPr>
    </w:lvl>
  </w:abstractNum>
  <w:abstractNum w:abstractNumId="30" w15:restartNumberingAfterBreak="0">
    <w:nsid w:val="70331AF1"/>
    <w:multiLevelType w:val="hybridMultilevel"/>
    <w:tmpl w:val="57FC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97310A"/>
    <w:multiLevelType w:val="hybridMultilevel"/>
    <w:tmpl w:val="31F4D7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8B20F97"/>
    <w:multiLevelType w:val="multilevel"/>
    <w:tmpl w:val="7042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23"/>
  </w:num>
  <w:num w:numId="4">
    <w:abstractNumId w:val="31"/>
  </w:num>
  <w:num w:numId="5">
    <w:abstractNumId w:val="5"/>
  </w:num>
  <w:num w:numId="6">
    <w:abstractNumId w:val="28"/>
  </w:num>
  <w:num w:numId="7">
    <w:abstractNumId w:val="12"/>
  </w:num>
  <w:num w:numId="8">
    <w:abstractNumId w:val="24"/>
  </w:num>
  <w:num w:numId="9">
    <w:abstractNumId w:val="32"/>
  </w:num>
  <w:num w:numId="10">
    <w:abstractNumId w:val="14"/>
  </w:num>
  <w:num w:numId="11">
    <w:abstractNumId w:val="15"/>
  </w:num>
  <w:num w:numId="12">
    <w:abstractNumId w:val="9"/>
  </w:num>
  <w:num w:numId="13">
    <w:abstractNumId w:va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0"/>
  </w:num>
  <w:num w:numId="19">
    <w:abstractNumId w:val="7"/>
  </w:num>
  <w:num w:numId="20">
    <w:abstractNumId w:val="25"/>
  </w:num>
  <w:num w:numId="21">
    <w:abstractNumId w:val="16"/>
  </w:num>
  <w:num w:numId="22">
    <w:abstractNumId w:val="18"/>
  </w:num>
  <w:num w:numId="23">
    <w:abstractNumId w:val="13"/>
  </w:num>
  <w:num w:numId="24">
    <w:abstractNumId w:val="0"/>
  </w:num>
  <w:num w:numId="25">
    <w:abstractNumId w:val="17"/>
  </w:num>
  <w:num w:numId="26">
    <w:abstractNumId w:val="21"/>
  </w:num>
  <w:num w:numId="27">
    <w:abstractNumId w:val="10"/>
  </w:num>
  <w:num w:numId="28">
    <w:abstractNumId w:val="26"/>
  </w:num>
  <w:num w:numId="29">
    <w:abstractNumId w:val="2"/>
  </w:num>
  <w:num w:numId="30">
    <w:abstractNumId w:val="1"/>
  </w:num>
  <w:num w:numId="31">
    <w:abstractNumId w:val="22"/>
  </w:num>
  <w:num w:numId="32">
    <w:abstractNumId w:val="4"/>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03"/>
    <w:rsid w:val="00067B52"/>
    <w:rsid w:val="000A4403"/>
    <w:rsid w:val="001127B7"/>
    <w:rsid w:val="00123BD6"/>
    <w:rsid w:val="00124AD5"/>
    <w:rsid w:val="00196DF9"/>
    <w:rsid w:val="001C6F42"/>
    <w:rsid w:val="002354D8"/>
    <w:rsid w:val="00246F6C"/>
    <w:rsid w:val="00252914"/>
    <w:rsid w:val="00265DE4"/>
    <w:rsid w:val="002662F8"/>
    <w:rsid w:val="0029752F"/>
    <w:rsid w:val="003111CE"/>
    <w:rsid w:val="0036232B"/>
    <w:rsid w:val="00366AE7"/>
    <w:rsid w:val="00382DCD"/>
    <w:rsid w:val="00386554"/>
    <w:rsid w:val="003B0F33"/>
    <w:rsid w:val="003E43D1"/>
    <w:rsid w:val="00416D7A"/>
    <w:rsid w:val="00461294"/>
    <w:rsid w:val="004E52E7"/>
    <w:rsid w:val="005073EC"/>
    <w:rsid w:val="005578F0"/>
    <w:rsid w:val="00565E68"/>
    <w:rsid w:val="00580FAC"/>
    <w:rsid w:val="00622822"/>
    <w:rsid w:val="00625F81"/>
    <w:rsid w:val="006407AC"/>
    <w:rsid w:val="00696801"/>
    <w:rsid w:val="006A4CEF"/>
    <w:rsid w:val="006E5E36"/>
    <w:rsid w:val="006F74B9"/>
    <w:rsid w:val="00700915"/>
    <w:rsid w:val="0072402F"/>
    <w:rsid w:val="007663B6"/>
    <w:rsid w:val="00770C7B"/>
    <w:rsid w:val="007F0010"/>
    <w:rsid w:val="008A30D6"/>
    <w:rsid w:val="008A5AE9"/>
    <w:rsid w:val="00930705"/>
    <w:rsid w:val="009632AE"/>
    <w:rsid w:val="009F051D"/>
    <w:rsid w:val="00A16D62"/>
    <w:rsid w:val="00A32309"/>
    <w:rsid w:val="00A93586"/>
    <w:rsid w:val="00A95E15"/>
    <w:rsid w:val="00AB2225"/>
    <w:rsid w:val="00AE41E0"/>
    <w:rsid w:val="00B10E6D"/>
    <w:rsid w:val="00B346EB"/>
    <w:rsid w:val="00B35B4F"/>
    <w:rsid w:val="00B70D51"/>
    <w:rsid w:val="00C00CBE"/>
    <w:rsid w:val="00C3281F"/>
    <w:rsid w:val="00CE6484"/>
    <w:rsid w:val="00D30FFD"/>
    <w:rsid w:val="00D31C03"/>
    <w:rsid w:val="00D346C6"/>
    <w:rsid w:val="00D77E48"/>
    <w:rsid w:val="00E700F5"/>
    <w:rsid w:val="00E87765"/>
    <w:rsid w:val="00EB32F5"/>
    <w:rsid w:val="00EB492F"/>
    <w:rsid w:val="00EC7E15"/>
    <w:rsid w:val="00ED7F62"/>
    <w:rsid w:val="00F13737"/>
    <w:rsid w:val="00F1561A"/>
    <w:rsid w:val="00F247CA"/>
    <w:rsid w:val="00F43ABC"/>
    <w:rsid w:val="00F70063"/>
    <w:rsid w:val="00FB0E46"/>
    <w:rsid w:val="00FB50E6"/>
    <w:rsid w:val="00FC1365"/>
    <w:rsid w:val="00FD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0FE2"/>
  <w15:chartTrackingRefBased/>
  <w15:docId w15:val="{DD0F6A8C-4626-483F-91E0-86D903B1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0B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0B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B7"/>
    <w:pPr>
      <w:ind w:left="720"/>
      <w:contextualSpacing/>
    </w:pPr>
  </w:style>
  <w:style w:type="character" w:styleId="Hyperlink">
    <w:name w:val="Hyperlink"/>
    <w:basedOn w:val="DefaultParagraphFont"/>
    <w:uiPriority w:val="99"/>
    <w:unhideWhenUsed/>
    <w:rsid w:val="00196DF9"/>
    <w:rPr>
      <w:color w:val="0000FF"/>
      <w:u w:val="single"/>
    </w:rPr>
  </w:style>
  <w:style w:type="character" w:customStyle="1" w:styleId="UnresolvedMention">
    <w:name w:val="Unresolved Mention"/>
    <w:basedOn w:val="DefaultParagraphFont"/>
    <w:uiPriority w:val="99"/>
    <w:semiHidden/>
    <w:unhideWhenUsed/>
    <w:rsid w:val="00196DF9"/>
    <w:rPr>
      <w:color w:val="605E5C"/>
      <w:shd w:val="clear" w:color="auto" w:fill="E1DFDD"/>
    </w:rPr>
  </w:style>
  <w:style w:type="paragraph" w:styleId="NormalWeb">
    <w:name w:val="Normal (Web)"/>
    <w:basedOn w:val="Normal"/>
    <w:uiPriority w:val="99"/>
    <w:unhideWhenUsed/>
    <w:rsid w:val="00930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ABC"/>
  </w:style>
  <w:style w:type="paragraph" w:styleId="Footer">
    <w:name w:val="footer"/>
    <w:basedOn w:val="Normal"/>
    <w:link w:val="FooterChar"/>
    <w:uiPriority w:val="99"/>
    <w:unhideWhenUsed/>
    <w:rsid w:val="00F4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ABC"/>
  </w:style>
  <w:style w:type="paragraph" w:styleId="NoSpacing">
    <w:name w:val="No Spacing"/>
    <w:uiPriority w:val="1"/>
    <w:qFormat/>
    <w:rsid w:val="00D77E48"/>
    <w:pPr>
      <w:spacing w:after="0" w:line="240" w:lineRule="auto"/>
    </w:pPr>
  </w:style>
  <w:style w:type="character" w:customStyle="1" w:styleId="Heading2Char">
    <w:name w:val="Heading 2 Char"/>
    <w:basedOn w:val="DefaultParagraphFont"/>
    <w:link w:val="Heading2"/>
    <w:uiPriority w:val="9"/>
    <w:rsid w:val="00FD0B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0BFF"/>
    <w:rPr>
      <w:rFonts w:ascii="Times New Roman" w:eastAsia="Times New Roman" w:hAnsi="Times New Roman" w:cs="Times New Roman"/>
      <w:b/>
      <w:bCs/>
      <w:sz w:val="27"/>
      <w:szCs w:val="27"/>
      <w:lang w:eastAsia="en-GB"/>
    </w:rPr>
  </w:style>
  <w:style w:type="character" w:customStyle="1" w:styleId="nhsuk-u-visually-hidden">
    <w:name w:val="nhsuk-u-visually-hidden"/>
    <w:basedOn w:val="DefaultParagraphFont"/>
    <w:rsid w:val="00FD0BFF"/>
  </w:style>
  <w:style w:type="character" w:customStyle="1" w:styleId="nhsuk-detailssummary-text">
    <w:name w:val="nhsuk-details__summary-text"/>
    <w:basedOn w:val="DefaultParagraphFont"/>
    <w:rsid w:val="00FD0BFF"/>
  </w:style>
  <w:style w:type="character" w:customStyle="1" w:styleId="nhsuk-action-linktext">
    <w:name w:val="nhsuk-action-link__text"/>
    <w:basedOn w:val="DefaultParagraphFont"/>
    <w:rsid w:val="00FD0BFF"/>
  </w:style>
  <w:style w:type="paragraph" w:customStyle="1" w:styleId="nhsuk-body-s">
    <w:name w:val="nhsuk-body-s"/>
    <w:basedOn w:val="Normal"/>
    <w:rsid w:val="00FD0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uk-footercopyright">
    <w:name w:val="nhsuk-footer__copyright"/>
    <w:basedOn w:val="Normal"/>
    <w:rsid w:val="00FD0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4C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A4CEF"/>
    <w:rPr>
      <w:rFonts w:ascii="Segoe UI" w:hAnsi="Segoe UI"/>
      <w:sz w:val="18"/>
      <w:szCs w:val="18"/>
    </w:rPr>
  </w:style>
  <w:style w:type="character" w:styleId="FollowedHyperlink">
    <w:name w:val="FollowedHyperlink"/>
    <w:basedOn w:val="DefaultParagraphFont"/>
    <w:uiPriority w:val="99"/>
    <w:semiHidden/>
    <w:unhideWhenUsed/>
    <w:rsid w:val="00700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2090">
      <w:bodyDiv w:val="1"/>
      <w:marLeft w:val="0"/>
      <w:marRight w:val="0"/>
      <w:marTop w:val="0"/>
      <w:marBottom w:val="0"/>
      <w:divBdr>
        <w:top w:val="none" w:sz="0" w:space="0" w:color="auto"/>
        <w:left w:val="none" w:sz="0" w:space="0" w:color="auto"/>
        <w:bottom w:val="none" w:sz="0" w:space="0" w:color="auto"/>
        <w:right w:val="none" w:sz="0" w:space="0" w:color="auto"/>
      </w:divBdr>
      <w:divsChild>
        <w:div w:id="303899996">
          <w:marLeft w:val="-240"/>
          <w:marRight w:val="-240"/>
          <w:marTop w:val="0"/>
          <w:marBottom w:val="0"/>
          <w:divBdr>
            <w:top w:val="none" w:sz="0" w:space="0" w:color="auto"/>
            <w:left w:val="none" w:sz="0" w:space="0" w:color="auto"/>
            <w:bottom w:val="none" w:sz="0" w:space="0" w:color="auto"/>
            <w:right w:val="none" w:sz="0" w:space="0" w:color="auto"/>
          </w:divBdr>
          <w:divsChild>
            <w:div w:id="783768790">
              <w:marLeft w:val="0"/>
              <w:marRight w:val="0"/>
              <w:marTop w:val="0"/>
              <w:marBottom w:val="0"/>
              <w:divBdr>
                <w:top w:val="none" w:sz="0" w:space="0" w:color="auto"/>
                <w:left w:val="none" w:sz="0" w:space="0" w:color="auto"/>
                <w:bottom w:val="none" w:sz="0" w:space="0" w:color="auto"/>
                <w:right w:val="none" w:sz="0" w:space="0" w:color="auto"/>
              </w:divBdr>
            </w:div>
          </w:divsChild>
        </w:div>
        <w:div w:id="805046633">
          <w:marLeft w:val="-240"/>
          <w:marRight w:val="-240"/>
          <w:marTop w:val="0"/>
          <w:marBottom w:val="0"/>
          <w:divBdr>
            <w:top w:val="none" w:sz="0" w:space="0" w:color="auto"/>
            <w:left w:val="none" w:sz="0" w:space="0" w:color="auto"/>
            <w:bottom w:val="none" w:sz="0" w:space="0" w:color="auto"/>
            <w:right w:val="none" w:sz="0" w:space="0" w:color="auto"/>
          </w:divBdr>
          <w:divsChild>
            <w:div w:id="663507795">
              <w:marLeft w:val="0"/>
              <w:marRight w:val="0"/>
              <w:marTop w:val="0"/>
              <w:marBottom w:val="0"/>
              <w:divBdr>
                <w:top w:val="none" w:sz="0" w:space="0" w:color="auto"/>
                <w:left w:val="none" w:sz="0" w:space="0" w:color="auto"/>
                <w:bottom w:val="none" w:sz="0" w:space="0" w:color="auto"/>
                <w:right w:val="none" w:sz="0" w:space="0" w:color="auto"/>
              </w:divBdr>
              <w:divsChild>
                <w:div w:id="904604104">
                  <w:marLeft w:val="0"/>
                  <w:marRight w:val="0"/>
                  <w:marTop w:val="720"/>
                  <w:marBottom w:val="720"/>
                  <w:divBdr>
                    <w:top w:val="none" w:sz="0" w:space="0" w:color="auto"/>
                    <w:left w:val="none" w:sz="0" w:space="0" w:color="auto"/>
                    <w:bottom w:val="none" w:sz="0" w:space="0" w:color="auto"/>
                    <w:right w:val="none" w:sz="0" w:space="0" w:color="auto"/>
                  </w:divBdr>
                  <w:divsChild>
                    <w:div w:id="1311058521">
                      <w:marLeft w:val="0"/>
                      <w:marRight w:val="0"/>
                      <w:marTop w:val="0"/>
                      <w:marBottom w:val="0"/>
                      <w:divBdr>
                        <w:top w:val="none" w:sz="0" w:space="0" w:color="auto"/>
                        <w:left w:val="none" w:sz="0" w:space="0" w:color="auto"/>
                        <w:bottom w:val="none" w:sz="0" w:space="0" w:color="auto"/>
                        <w:right w:val="none" w:sz="0" w:space="0" w:color="auto"/>
                      </w:divBdr>
                    </w:div>
                    <w:div w:id="1291201984">
                      <w:marLeft w:val="0"/>
                      <w:marRight w:val="0"/>
                      <w:marTop w:val="0"/>
                      <w:marBottom w:val="0"/>
                      <w:divBdr>
                        <w:top w:val="none" w:sz="0" w:space="0" w:color="auto"/>
                        <w:left w:val="none" w:sz="0" w:space="0" w:color="auto"/>
                        <w:bottom w:val="none" w:sz="0" w:space="0" w:color="auto"/>
                        <w:right w:val="none" w:sz="0" w:space="0" w:color="auto"/>
                      </w:divBdr>
                    </w:div>
                  </w:divsChild>
                </w:div>
                <w:div w:id="1031759009">
                  <w:marLeft w:val="0"/>
                  <w:marRight w:val="0"/>
                  <w:marTop w:val="720"/>
                  <w:marBottom w:val="720"/>
                  <w:divBdr>
                    <w:top w:val="none" w:sz="0" w:space="0" w:color="auto"/>
                    <w:left w:val="none" w:sz="0" w:space="0" w:color="auto"/>
                    <w:bottom w:val="none" w:sz="0" w:space="0" w:color="auto"/>
                    <w:right w:val="none" w:sz="0" w:space="0" w:color="auto"/>
                  </w:divBdr>
                  <w:divsChild>
                    <w:div w:id="36124031">
                      <w:marLeft w:val="0"/>
                      <w:marRight w:val="0"/>
                      <w:marTop w:val="0"/>
                      <w:marBottom w:val="0"/>
                      <w:divBdr>
                        <w:top w:val="none" w:sz="0" w:space="0" w:color="auto"/>
                        <w:left w:val="none" w:sz="0" w:space="0" w:color="auto"/>
                        <w:bottom w:val="none" w:sz="0" w:space="0" w:color="auto"/>
                        <w:right w:val="none" w:sz="0" w:space="0" w:color="auto"/>
                      </w:divBdr>
                    </w:div>
                    <w:div w:id="17195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4534">
      <w:bodyDiv w:val="1"/>
      <w:marLeft w:val="0"/>
      <w:marRight w:val="0"/>
      <w:marTop w:val="0"/>
      <w:marBottom w:val="0"/>
      <w:divBdr>
        <w:top w:val="none" w:sz="0" w:space="0" w:color="auto"/>
        <w:left w:val="none" w:sz="0" w:space="0" w:color="auto"/>
        <w:bottom w:val="none" w:sz="0" w:space="0" w:color="auto"/>
        <w:right w:val="none" w:sz="0" w:space="0" w:color="auto"/>
      </w:divBdr>
      <w:divsChild>
        <w:div w:id="1113785522">
          <w:marLeft w:val="0"/>
          <w:marRight w:val="0"/>
          <w:marTop w:val="720"/>
          <w:marBottom w:val="720"/>
          <w:divBdr>
            <w:top w:val="none" w:sz="0" w:space="0" w:color="auto"/>
            <w:left w:val="none" w:sz="0" w:space="0" w:color="auto"/>
            <w:bottom w:val="none" w:sz="0" w:space="0" w:color="auto"/>
            <w:right w:val="none" w:sz="0" w:space="0" w:color="auto"/>
          </w:divBdr>
        </w:div>
        <w:div w:id="468716345">
          <w:marLeft w:val="0"/>
          <w:marRight w:val="0"/>
          <w:marTop w:val="720"/>
          <w:marBottom w:val="720"/>
          <w:divBdr>
            <w:top w:val="none" w:sz="0" w:space="0" w:color="auto"/>
            <w:left w:val="none" w:sz="0" w:space="0" w:color="auto"/>
            <w:bottom w:val="none" w:sz="0" w:space="0" w:color="auto"/>
            <w:right w:val="none" w:sz="0" w:space="0" w:color="auto"/>
          </w:divBdr>
        </w:div>
      </w:divsChild>
    </w:div>
    <w:div w:id="713579638">
      <w:bodyDiv w:val="1"/>
      <w:marLeft w:val="0"/>
      <w:marRight w:val="0"/>
      <w:marTop w:val="0"/>
      <w:marBottom w:val="0"/>
      <w:divBdr>
        <w:top w:val="none" w:sz="0" w:space="0" w:color="auto"/>
        <w:left w:val="none" w:sz="0" w:space="0" w:color="auto"/>
        <w:bottom w:val="none" w:sz="0" w:space="0" w:color="auto"/>
        <w:right w:val="none" w:sz="0" w:space="0" w:color="auto"/>
      </w:divBdr>
    </w:div>
    <w:div w:id="939143724">
      <w:bodyDiv w:val="1"/>
      <w:marLeft w:val="0"/>
      <w:marRight w:val="0"/>
      <w:marTop w:val="0"/>
      <w:marBottom w:val="0"/>
      <w:divBdr>
        <w:top w:val="none" w:sz="0" w:space="0" w:color="auto"/>
        <w:left w:val="none" w:sz="0" w:space="0" w:color="auto"/>
        <w:bottom w:val="none" w:sz="0" w:space="0" w:color="auto"/>
        <w:right w:val="none" w:sz="0" w:space="0" w:color="auto"/>
      </w:divBdr>
      <w:divsChild>
        <w:div w:id="1075398626">
          <w:marLeft w:val="-240"/>
          <w:marRight w:val="-240"/>
          <w:marTop w:val="0"/>
          <w:marBottom w:val="0"/>
          <w:divBdr>
            <w:top w:val="none" w:sz="0" w:space="0" w:color="auto"/>
            <w:left w:val="none" w:sz="0" w:space="0" w:color="auto"/>
            <w:bottom w:val="none" w:sz="0" w:space="0" w:color="auto"/>
            <w:right w:val="none" w:sz="0" w:space="0" w:color="auto"/>
          </w:divBdr>
          <w:divsChild>
            <w:div w:id="90442861">
              <w:marLeft w:val="0"/>
              <w:marRight w:val="0"/>
              <w:marTop w:val="0"/>
              <w:marBottom w:val="0"/>
              <w:divBdr>
                <w:top w:val="none" w:sz="0" w:space="0" w:color="auto"/>
                <w:left w:val="none" w:sz="0" w:space="0" w:color="auto"/>
                <w:bottom w:val="none" w:sz="0" w:space="0" w:color="auto"/>
                <w:right w:val="none" w:sz="0" w:space="0" w:color="auto"/>
              </w:divBdr>
            </w:div>
          </w:divsChild>
        </w:div>
        <w:div w:id="1295596763">
          <w:marLeft w:val="-240"/>
          <w:marRight w:val="-240"/>
          <w:marTop w:val="0"/>
          <w:marBottom w:val="0"/>
          <w:divBdr>
            <w:top w:val="none" w:sz="0" w:space="0" w:color="auto"/>
            <w:left w:val="none" w:sz="0" w:space="0" w:color="auto"/>
            <w:bottom w:val="none" w:sz="0" w:space="0" w:color="auto"/>
            <w:right w:val="none" w:sz="0" w:space="0" w:color="auto"/>
          </w:divBdr>
          <w:divsChild>
            <w:div w:id="1548686386">
              <w:marLeft w:val="0"/>
              <w:marRight w:val="0"/>
              <w:marTop w:val="0"/>
              <w:marBottom w:val="0"/>
              <w:divBdr>
                <w:top w:val="none" w:sz="0" w:space="0" w:color="auto"/>
                <w:left w:val="none" w:sz="0" w:space="0" w:color="auto"/>
                <w:bottom w:val="none" w:sz="0" w:space="0" w:color="auto"/>
                <w:right w:val="none" w:sz="0" w:space="0" w:color="auto"/>
              </w:divBdr>
              <w:divsChild>
                <w:div w:id="699011833">
                  <w:marLeft w:val="0"/>
                  <w:marRight w:val="0"/>
                  <w:marTop w:val="720"/>
                  <w:marBottom w:val="720"/>
                  <w:divBdr>
                    <w:top w:val="none" w:sz="0" w:space="0" w:color="auto"/>
                    <w:left w:val="none" w:sz="0" w:space="0" w:color="auto"/>
                    <w:bottom w:val="none" w:sz="0" w:space="0" w:color="auto"/>
                    <w:right w:val="none" w:sz="0" w:space="0" w:color="auto"/>
                  </w:divBdr>
                  <w:divsChild>
                    <w:div w:id="194198938">
                      <w:marLeft w:val="0"/>
                      <w:marRight w:val="0"/>
                      <w:marTop w:val="0"/>
                      <w:marBottom w:val="0"/>
                      <w:divBdr>
                        <w:top w:val="none" w:sz="0" w:space="0" w:color="auto"/>
                        <w:left w:val="none" w:sz="0" w:space="0" w:color="auto"/>
                        <w:bottom w:val="none" w:sz="0" w:space="0" w:color="auto"/>
                        <w:right w:val="none" w:sz="0" w:space="0" w:color="auto"/>
                      </w:divBdr>
                    </w:div>
                    <w:div w:id="1828472588">
                      <w:marLeft w:val="0"/>
                      <w:marRight w:val="0"/>
                      <w:marTop w:val="0"/>
                      <w:marBottom w:val="0"/>
                      <w:divBdr>
                        <w:top w:val="none" w:sz="0" w:space="0" w:color="auto"/>
                        <w:left w:val="none" w:sz="0" w:space="0" w:color="auto"/>
                        <w:bottom w:val="none" w:sz="0" w:space="0" w:color="auto"/>
                        <w:right w:val="none" w:sz="0" w:space="0" w:color="auto"/>
                      </w:divBdr>
                    </w:div>
                  </w:divsChild>
                </w:div>
                <w:div w:id="1008212272">
                  <w:marLeft w:val="0"/>
                  <w:marRight w:val="0"/>
                  <w:marTop w:val="720"/>
                  <w:marBottom w:val="720"/>
                  <w:divBdr>
                    <w:top w:val="none" w:sz="0" w:space="0" w:color="auto"/>
                    <w:left w:val="none" w:sz="0" w:space="0" w:color="auto"/>
                    <w:bottom w:val="none" w:sz="0" w:space="0" w:color="auto"/>
                    <w:right w:val="none" w:sz="0" w:space="0" w:color="auto"/>
                  </w:divBdr>
                  <w:divsChild>
                    <w:div w:id="1478643648">
                      <w:marLeft w:val="0"/>
                      <w:marRight w:val="0"/>
                      <w:marTop w:val="0"/>
                      <w:marBottom w:val="0"/>
                      <w:divBdr>
                        <w:top w:val="none" w:sz="0" w:space="0" w:color="auto"/>
                        <w:left w:val="none" w:sz="0" w:space="0" w:color="auto"/>
                        <w:bottom w:val="none" w:sz="0" w:space="0" w:color="auto"/>
                        <w:right w:val="none" w:sz="0" w:space="0" w:color="auto"/>
                      </w:divBdr>
                    </w:div>
                    <w:div w:id="1034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99893">
      <w:bodyDiv w:val="1"/>
      <w:marLeft w:val="0"/>
      <w:marRight w:val="0"/>
      <w:marTop w:val="0"/>
      <w:marBottom w:val="0"/>
      <w:divBdr>
        <w:top w:val="none" w:sz="0" w:space="0" w:color="auto"/>
        <w:left w:val="none" w:sz="0" w:space="0" w:color="auto"/>
        <w:bottom w:val="none" w:sz="0" w:space="0" w:color="auto"/>
        <w:right w:val="none" w:sz="0" w:space="0" w:color="auto"/>
      </w:divBdr>
      <w:divsChild>
        <w:div w:id="329140250">
          <w:marLeft w:val="-240"/>
          <w:marRight w:val="-240"/>
          <w:marTop w:val="0"/>
          <w:marBottom w:val="0"/>
          <w:divBdr>
            <w:top w:val="none" w:sz="0" w:space="0" w:color="auto"/>
            <w:left w:val="none" w:sz="0" w:space="0" w:color="auto"/>
            <w:bottom w:val="none" w:sz="0" w:space="0" w:color="auto"/>
            <w:right w:val="none" w:sz="0" w:space="0" w:color="auto"/>
          </w:divBdr>
          <w:divsChild>
            <w:div w:id="7024237">
              <w:marLeft w:val="0"/>
              <w:marRight w:val="0"/>
              <w:marTop w:val="0"/>
              <w:marBottom w:val="0"/>
              <w:divBdr>
                <w:top w:val="none" w:sz="0" w:space="0" w:color="auto"/>
                <w:left w:val="none" w:sz="0" w:space="0" w:color="auto"/>
                <w:bottom w:val="none" w:sz="0" w:space="0" w:color="auto"/>
                <w:right w:val="none" w:sz="0" w:space="0" w:color="auto"/>
              </w:divBdr>
            </w:div>
          </w:divsChild>
        </w:div>
        <w:div w:id="1563515309">
          <w:marLeft w:val="-240"/>
          <w:marRight w:val="-240"/>
          <w:marTop w:val="0"/>
          <w:marBottom w:val="0"/>
          <w:divBdr>
            <w:top w:val="none" w:sz="0" w:space="0" w:color="auto"/>
            <w:left w:val="none" w:sz="0" w:space="0" w:color="auto"/>
            <w:bottom w:val="none" w:sz="0" w:space="0" w:color="auto"/>
            <w:right w:val="none" w:sz="0" w:space="0" w:color="auto"/>
          </w:divBdr>
          <w:divsChild>
            <w:div w:id="1064567951">
              <w:marLeft w:val="0"/>
              <w:marRight w:val="0"/>
              <w:marTop w:val="0"/>
              <w:marBottom w:val="0"/>
              <w:divBdr>
                <w:top w:val="none" w:sz="0" w:space="0" w:color="auto"/>
                <w:left w:val="none" w:sz="0" w:space="0" w:color="auto"/>
                <w:bottom w:val="none" w:sz="0" w:space="0" w:color="auto"/>
                <w:right w:val="none" w:sz="0" w:space="0" w:color="auto"/>
              </w:divBdr>
              <w:divsChild>
                <w:div w:id="1150245449">
                  <w:marLeft w:val="0"/>
                  <w:marRight w:val="0"/>
                  <w:marTop w:val="720"/>
                  <w:marBottom w:val="720"/>
                  <w:divBdr>
                    <w:top w:val="none" w:sz="0" w:space="0" w:color="auto"/>
                    <w:left w:val="single" w:sz="48" w:space="12" w:color="005EB8"/>
                    <w:bottom w:val="none" w:sz="0" w:space="0" w:color="auto"/>
                    <w:right w:val="none" w:sz="0" w:space="0" w:color="auto"/>
                  </w:divBdr>
                </w:div>
              </w:divsChild>
            </w:div>
          </w:divsChild>
        </w:div>
      </w:divsChild>
    </w:div>
    <w:div w:id="2013602004">
      <w:bodyDiv w:val="1"/>
      <w:marLeft w:val="0"/>
      <w:marRight w:val="0"/>
      <w:marTop w:val="0"/>
      <w:marBottom w:val="0"/>
      <w:divBdr>
        <w:top w:val="none" w:sz="0" w:space="0" w:color="auto"/>
        <w:left w:val="none" w:sz="0" w:space="0" w:color="auto"/>
        <w:bottom w:val="none" w:sz="0" w:space="0" w:color="auto"/>
        <w:right w:val="none" w:sz="0" w:space="0" w:color="auto"/>
      </w:divBdr>
      <w:divsChild>
        <w:div w:id="474761314">
          <w:marLeft w:val="0"/>
          <w:marRight w:val="0"/>
          <w:marTop w:val="0"/>
          <w:marBottom w:val="0"/>
          <w:divBdr>
            <w:top w:val="none" w:sz="0" w:space="0" w:color="auto"/>
            <w:left w:val="none" w:sz="0" w:space="0" w:color="auto"/>
            <w:bottom w:val="none" w:sz="0" w:space="0" w:color="auto"/>
            <w:right w:val="none" w:sz="0" w:space="0" w:color="auto"/>
          </w:divBdr>
          <w:divsChild>
            <w:div w:id="1339649609">
              <w:marLeft w:val="-240"/>
              <w:marRight w:val="-240"/>
              <w:marTop w:val="0"/>
              <w:marBottom w:val="0"/>
              <w:divBdr>
                <w:top w:val="none" w:sz="0" w:space="0" w:color="auto"/>
                <w:left w:val="none" w:sz="0" w:space="0" w:color="auto"/>
                <w:bottom w:val="none" w:sz="0" w:space="0" w:color="auto"/>
                <w:right w:val="none" w:sz="0" w:space="0" w:color="auto"/>
              </w:divBdr>
              <w:divsChild>
                <w:div w:id="1621379216">
                  <w:marLeft w:val="0"/>
                  <w:marRight w:val="0"/>
                  <w:marTop w:val="0"/>
                  <w:marBottom w:val="0"/>
                  <w:divBdr>
                    <w:top w:val="none" w:sz="0" w:space="0" w:color="auto"/>
                    <w:left w:val="none" w:sz="0" w:space="0" w:color="auto"/>
                    <w:bottom w:val="none" w:sz="0" w:space="0" w:color="auto"/>
                    <w:right w:val="none" w:sz="0" w:space="0" w:color="auto"/>
                  </w:divBdr>
                  <w:divsChild>
                    <w:div w:id="264267686">
                      <w:marLeft w:val="0"/>
                      <w:marRight w:val="0"/>
                      <w:marTop w:val="720"/>
                      <w:marBottom w:val="720"/>
                      <w:divBdr>
                        <w:top w:val="none" w:sz="0" w:space="0" w:color="auto"/>
                        <w:left w:val="single" w:sz="48" w:space="12" w:color="005EB8"/>
                        <w:bottom w:val="none" w:sz="0" w:space="0" w:color="auto"/>
                        <w:right w:val="none" w:sz="0" w:space="0" w:color="auto"/>
                      </w:divBdr>
                    </w:div>
                    <w:div w:id="2132632299">
                      <w:marLeft w:val="0"/>
                      <w:marRight w:val="0"/>
                      <w:marTop w:val="720"/>
                      <w:marBottom w:val="720"/>
                      <w:divBdr>
                        <w:top w:val="none" w:sz="0" w:space="0" w:color="auto"/>
                        <w:left w:val="single" w:sz="48" w:space="12" w:color="005EB8"/>
                        <w:bottom w:val="none" w:sz="0" w:space="0" w:color="auto"/>
                        <w:right w:val="none" w:sz="0" w:space="0" w:color="auto"/>
                      </w:divBdr>
                    </w:div>
                    <w:div w:id="1905679520">
                      <w:marLeft w:val="0"/>
                      <w:marRight w:val="0"/>
                      <w:marTop w:val="720"/>
                      <w:marBottom w:val="720"/>
                      <w:divBdr>
                        <w:top w:val="none" w:sz="0" w:space="0" w:color="auto"/>
                        <w:left w:val="none" w:sz="0" w:space="0" w:color="auto"/>
                        <w:bottom w:val="none" w:sz="0" w:space="0" w:color="auto"/>
                        <w:right w:val="none" w:sz="0" w:space="0" w:color="auto"/>
                      </w:divBdr>
                    </w:div>
                    <w:div w:id="186992500">
                      <w:marLeft w:val="0"/>
                      <w:marRight w:val="0"/>
                      <w:marTop w:val="720"/>
                      <w:marBottom w:val="720"/>
                      <w:divBdr>
                        <w:top w:val="none" w:sz="0" w:space="0" w:color="auto"/>
                        <w:left w:val="single" w:sz="48" w:space="12" w:color="005EB8"/>
                        <w:bottom w:val="none" w:sz="0" w:space="0" w:color="auto"/>
                        <w:right w:val="none" w:sz="0" w:space="0" w:color="auto"/>
                      </w:divBdr>
                    </w:div>
                    <w:div w:id="1272202810">
                      <w:marLeft w:val="0"/>
                      <w:marRight w:val="0"/>
                      <w:marTop w:val="0"/>
                      <w:marBottom w:val="600"/>
                      <w:divBdr>
                        <w:top w:val="none" w:sz="0" w:space="0" w:color="auto"/>
                        <w:left w:val="none" w:sz="0" w:space="0" w:color="auto"/>
                        <w:bottom w:val="none" w:sz="0" w:space="0" w:color="auto"/>
                        <w:right w:val="none" w:sz="0" w:space="0" w:color="auto"/>
                      </w:divBdr>
                    </w:div>
                    <w:div w:id="821696418">
                      <w:marLeft w:val="0"/>
                      <w:marRight w:val="0"/>
                      <w:marTop w:val="0"/>
                      <w:marBottom w:val="600"/>
                      <w:divBdr>
                        <w:top w:val="none" w:sz="0" w:space="0" w:color="auto"/>
                        <w:left w:val="none" w:sz="0" w:space="0" w:color="auto"/>
                        <w:bottom w:val="none" w:sz="0" w:space="0" w:color="auto"/>
                        <w:right w:val="none" w:sz="0" w:space="0" w:color="auto"/>
                      </w:divBdr>
                    </w:div>
                    <w:div w:id="1023214676">
                      <w:marLeft w:val="0"/>
                      <w:marRight w:val="0"/>
                      <w:marTop w:val="720"/>
                      <w:marBottom w:val="720"/>
                      <w:divBdr>
                        <w:top w:val="none" w:sz="0" w:space="0" w:color="auto"/>
                        <w:left w:val="single" w:sz="48" w:space="12" w:color="005EB8"/>
                        <w:bottom w:val="none" w:sz="0" w:space="0" w:color="auto"/>
                        <w:right w:val="none" w:sz="0" w:space="0" w:color="auto"/>
                      </w:divBdr>
                    </w:div>
                    <w:div w:id="10033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6246">
              <w:marLeft w:val="0"/>
              <w:marRight w:val="0"/>
              <w:marTop w:val="720"/>
              <w:marBottom w:val="0"/>
              <w:divBdr>
                <w:top w:val="none" w:sz="0" w:space="0" w:color="auto"/>
                <w:left w:val="none" w:sz="0" w:space="0" w:color="auto"/>
                <w:bottom w:val="none" w:sz="0" w:space="0" w:color="auto"/>
                <w:right w:val="none" w:sz="0" w:space="0" w:color="auto"/>
              </w:divBdr>
            </w:div>
          </w:divsChild>
        </w:div>
        <w:div w:id="409153986">
          <w:marLeft w:val="0"/>
          <w:marRight w:val="0"/>
          <w:marTop w:val="0"/>
          <w:marBottom w:val="0"/>
          <w:divBdr>
            <w:top w:val="single" w:sz="24" w:space="24" w:color="005EB8"/>
            <w:left w:val="none" w:sz="0" w:space="0" w:color="auto"/>
            <w:bottom w:val="none" w:sz="0" w:space="0" w:color="auto"/>
            <w:right w:val="none" w:sz="0" w:space="0" w:color="auto"/>
          </w:divBdr>
          <w:divsChild>
            <w:div w:id="2822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SCovid19Coordination@rbkc.gov.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wuhan-novel-coronavirus-infection-prevention-and-control/managing-shortages-in-personal-protective-equipment-ppe" TargetMode="Externa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meningitisnow.org/meningitis-explained/signs-and-symptoms/glass-test/?gclid=CJWh-aLL8s0CFcE_GwodT4AL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coronavirus-covid-19-old2/what-to-do-if-you-or-someone-you-live-with-has-coronavirus-symptoms/how-long-to-self-isolate/" TargetMode="External"/><Relationship Id="rId20" Type="http://schemas.openxmlformats.org/officeDocument/2006/relationships/hyperlink" Target="https://www.gov.uk/government/publications/wuhan-novel-coronavirus-infection-prevention-and-control/covid-19-personal-protective-equipment-p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symptoms-and-what-to-do/" TargetMode="External"/><Relationship Id="rId24" Type="http://schemas.openxmlformats.org/officeDocument/2006/relationships/hyperlink" Target="https://www.youtube.com/watch?v=oUo5O1JmLH0"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and-tracing/nhs-test-and-trace-if-youve-been-in-contact-with-a-person-who-has-coronavirus/" TargetMode="External"/><Relationship Id="rId23" Type="http://schemas.openxmlformats.org/officeDocument/2006/relationships/hyperlink" Target="mailto:CorporateHealthandSafety@rbkc.gov.uk" TargetMode="External"/><Relationship Id="rId10" Type="http://schemas.openxmlformats.org/officeDocument/2006/relationships/hyperlink" Target="http://www.who.int/health-topics/coronavir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 TargetMode="External"/><Relationship Id="rId14" Type="http://schemas.openxmlformats.org/officeDocument/2006/relationships/hyperlink" Target="https://www.nhs.uk/conditions/coronavirus-covid-19/symptoms/" TargetMode="External"/><Relationship Id="rId22" Type="http://schemas.openxmlformats.org/officeDocument/2006/relationships/hyperlink" Target="mailto:Corporatehealthandsafety@westmin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9380-DE01-4072-9755-86F92335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Vanessa Finn</cp:lastModifiedBy>
  <cp:revision>2</cp:revision>
  <cp:lastPrinted>2020-08-07T11:06:00Z</cp:lastPrinted>
  <dcterms:created xsi:type="dcterms:W3CDTF">2022-01-04T08:43:00Z</dcterms:created>
  <dcterms:modified xsi:type="dcterms:W3CDTF">2022-01-04T08:43:00Z</dcterms:modified>
</cp:coreProperties>
</file>